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60" w:rsidRPr="00C962B6" w:rsidRDefault="00B73860" w:rsidP="00C962B6">
      <w:pPr>
        <w:jc w:val="both"/>
        <w:rPr>
          <w:rFonts w:asciiTheme="minorHAnsi" w:hAnsiTheme="minorHAnsi" w:cstheme="minorHAnsi"/>
          <w:sz w:val="22"/>
        </w:rPr>
      </w:pPr>
    </w:p>
    <w:p w:rsidR="00B73860" w:rsidRPr="00C962B6" w:rsidRDefault="00B73860" w:rsidP="00C962B6">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 w:val="22"/>
        </w:rPr>
      </w:pPr>
      <w:r w:rsidRPr="00C962B6">
        <w:rPr>
          <w:rFonts w:asciiTheme="minorHAnsi" w:hAnsiTheme="minorHAnsi" w:cstheme="minorHAnsi"/>
          <w:b/>
          <w:sz w:val="22"/>
        </w:rPr>
        <w:t xml:space="preserve">Verslag Stuurgroep LOP Oudenaarde Basis </w:t>
      </w:r>
    </w:p>
    <w:p w:rsidR="00B73860" w:rsidRPr="00C962B6" w:rsidRDefault="00B73860" w:rsidP="00C962B6">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 w:val="22"/>
        </w:rPr>
      </w:pPr>
      <w:r w:rsidRPr="00C962B6">
        <w:rPr>
          <w:rFonts w:asciiTheme="minorHAnsi" w:hAnsiTheme="minorHAnsi" w:cstheme="minorHAnsi"/>
          <w:b/>
          <w:sz w:val="22"/>
        </w:rPr>
        <w:t>22 september 2015</w:t>
      </w:r>
    </w:p>
    <w:p w:rsidR="00B73860" w:rsidRPr="00C962B6" w:rsidRDefault="00B73860" w:rsidP="00C962B6">
      <w:pPr>
        <w:jc w:val="both"/>
        <w:rPr>
          <w:rFonts w:asciiTheme="minorHAnsi" w:hAnsiTheme="minorHAnsi" w:cstheme="minorHAnsi"/>
          <w:b/>
          <w:sz w:val="22"/>
        </w:rPr>
      </w:pPr>
    </w:p>
    <w:p w:rsidR="00B73860" w:rsidRPr="00C962B6" w:rsidRDefault="00B73860" w:rsidP="00C962B6">
      <w:pPr>
        <w:jc w:val="both"/>
        <w:rPr>
          <w:rFonts w:asciiTheme="minorHAnsi" w:hAnsiTheme="minorHAnsi" w:cstheme="minorHAnsi"/>
          <w:b/>
          <w:sz w:val="22"/>
        </w:rPr>
      </w:pPr>
    </w:p>
    <w:p w:rsidR="00B73860" w:rsidRPr="00C962B6" w:rsidRDefault="00B73860" w:rsidP="00C962B6">
      <w:pPr>
        <w:shd w:val="clear" w:color="auto" w:fill="D9D9D9" w:themeFill="background1" w:themeFillShade="D9"/>
        <w:tabs>
          <w:tab w:val="left" w:pos="709"/>
        </w:tabs>
        <w:jc w:val="both"/>
        <w:rPr>
          <w:rFonts w:asciiTheme="minorHAnsi" w:hAnsiTheme="minorHAnsi" w:cstheme="minorHAnsi"/>
          <w:b/>
          <w:sz w:val="22"/>
        </w:rPr>
      </w:pPr>
      <w:r w:rsidRPr="00C962B6">
        <w:rPr>
          <w:rFonts w:asciiTheme="minorHAnsi" w:hAnsiTheme="minorHAnsi" w:cstheme="minorHAnsi"/>
          <w:b/>
          <w:sz w:val="22"/>
        </w:rPr>
        <w:t>Aanwezig / Verontschuldigd</w:t>
      </w:r>
    </w:p>
    <w:p w:rsidR="00B73860" w:rsidRPr="00C962B6" w:rsidRDefault="00B73860" w:rsidP="00C962B6">
      <w:pPr>
        <w:jc w:val="both"/>
        <w:rPr>
          <w:rFonts w:asciiTheme="minorHAnsi" w:hAnsiTheme="minorHAnsi" w:cstheme="minorHAnsi"/>
          <w:b/>
          <w:sz w:val="22"/>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B73860" w:rsidRPr="00C962B6" w:rsidTr="00CE50E1">
        <w:trPr>
          <w:trHeight w:val="220"/>
        </w:trPr>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Joke Coene</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BSGO Abraham Hans</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rPr>
          <w:trHeight w:val="220"/>
        </w:trPr>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Mieke Van Maercke</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BSGO Abraham Hans</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rPr>
          <w:trHeight w:val="220"/>
        </w:trPr>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Martine Vermeersch</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MPI ‘t Craeneveld</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rPr>
          <w:trHeight w:val="220"/>
        </w:trPr>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Wim Van Nieuwenhuize</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KBO Levensblij</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rPr>
          <w:trHeight w:val="283"/>
        </w:trPr>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Ann Vancoppenolle</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Freinetschool De 4 Tuinen</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 xml:space="preserve">Caroline van Driessche </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Scholengemeenschap KBO</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rPr>
          <w:trHeight w:val="278"/>
        </w:trPr>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Ludwig Van Tendeloo</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Scholengroep 21</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V</w:t>
            </w:r>
          </w:p>
        </w:tc>
      </w:tr>
      <w:tr w:rsidR="00B73860" w:rsidRPr="00C962B6" w:rsidTr="00CE50E1">
        <w:trPr>
          <w:trHeight w:val="277"/>
        </w:trPr>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n.n.</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 xml:space="preserve">KBO vzw </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V</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Bart Kindt</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Freinetschool De 4 Tuinen vzw</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V</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Leen Van der Linden</w:t>
            </w:r>
          </w:p>
        </w:tc>
        <w:tc>
          <w:tcPr>
            <w:tcW w:w="5103" w:type="dxa"/>
          </w:tcPr>
          <w:p w:rsidR="00B73860" w:rsidRPr="00C962B6" w:rsidRDefault="00B73860" w:rsidP="00C962B6">
            <w:pPr>
              <w:pStyle w:val="Voettekst"/>
              <w:tabs>
                <w:tab w:val="clear" w:pos="4536"/>
                <w:tab w:val="clear" w:pos="9072"/>
              </w:tabs>
              <w:spacing w:line="276" w:lineRule="auto"/>
              <w:jc w:val="both"/>
              <w:rPr>
                <w:rFonts w:asciiTheme="minorHAnsi" w:hAnsiTheme="minorHAnsi" w:cstheme="minorHAnsi"/>
                <w:szCs w:val="22"/>
              </w:rPr>
            </w:pPr>
            <w:r w:rsidRPr="00C962B6">
              <w:rPr>
                <w:rFonts w:asciiTheme="minorHAnsi" w:hAnsiTheme="minorHAnsi" w:cstheme="minorHAnsi"/>
                <w:szCs w:val="22"/>
              </w:rPr>
              <w:t>CLB-GO</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V</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Dirk Libbrecht</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Vrij CLB ZOV</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lang w:val="en-GB"/>
              </w:rPr>
              <w:t>Melissa Papeleu</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Agentschap Inburgering &amp; Integratie</w:t>
            </w:r>
          </w:p>
        </w:tc>
        <w:tc>
          <w:tcPr>
            <w:tcW w:w="679" w:type="dxa"/>
          </w:tcPr>
          <w:p w:rsidR="00B73860" w:rsidRPr="00C962B6" w:rsidRDefault="00B73860" w:rsidP="00C962B6">
            <w:pPr>
              <w:jc w:val="both"/>
              <w:rPr>
                <w:rFonts w:asciiTheme="minorHAnsi" w:hAnsiTheme="minorHAnsi" w:cstheme="minorHAnsi"/>
                <w:sz w:val="22"/>
                <w:lang w:val="en-GB"/>
              </w:rPr>
            </w:pPr>
            <w:r w:rsidRPr="00C962B6">
              <w:rPr>
                <w:rFonts w:asciiTheme="minorHAnsi" w:hAnsiTheme="minorHAnsi" w:cstheme="minorHAnsi"/>
                <w:sz w:val="22"/>
                <w:lang w:val="en-GB"/>
              </w:rPr>
              <w:t>A</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Guido Spanhove</w:t>
            </w:r>
          </w:p>
        </w:tc>
        <w:tc>
          <w:tcPr>
            <w:tcW w:w="5103" w:type="dxa"/>
          </w:tcPr>
          <w:p w:rsidR="00B73860" w:rsidRPr="00C962B6" w:rsidRDefault="00B73860" w:rsidP="00C962B6">
            <w:pPr>
              <w:jc w:val="both"/>
              <w:rPr>
                <w:rFonts w:asciiTheme="minorHAnsi" w:hAnsiTheme="minorHAnsi" w:cstheme="minorHAnsi"/>
                <w:sz w:val="22"/>
                <w:lang w:val="en-GB"/>
              </w:rPr>
            </w:pPr>
            <w:r w:rsidRPr="00C962B6">
              <w:rPr>
                <w:rFonts w:asciiTheme="minorHAnsi" w:hAnsiTheme="minorHAnsi" w:cstheme="minorHAnsi"/>
                <w:sz w:val="22"/>
                <w:lang w:val="en-GB"/>
              </w:rPr>
              <w:t>Sociaal Huis</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Marjan Beugnies</w:t>
            </w:r>
          </w:p>
        </w:tc>
        <w:tc>
          <w:tcPr>
            <w:tcW w:w="5103" w:type="dxa"/>
          </w:tcPr>
          <w:p w:rsidR="00B73860" w:rsidRPr="00C962B6" w:rsidRDefault="00B73860" w:rsidP="00C962B6">
            <w:pPr>
              <w:jc w:val="both"/>
              <w:rPr>
                <w:rFonts w:asciiTheme="minorHAnsi" w:hAnsiTheme="minorHAnsi" w:cstheme="minorHAnsi"/>
                <w:sz w:val="22"/>
                <w:lang w:val="en-GB"/>
              </w:rPr>
            </w:pPr>
            <w:r w:rsidRPr="00C962B6">
              <w:rPr>
                <w:rFonts w:asciiTheme="minorHAnsi" w:hAnsiTheme="minorHAnsi" w:cstheme="minorHAnsi"/>
                <w:sz w:val="22"/>
                <w:lang w:val="en-GB"/>
              </w:rPr>
              <w:t>Gezinsraad</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V</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Stefaan Vercamer</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LOP-voorzitter</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r w:rsidR="00B73860" w:rsidRPr="00C962B6" w:rsidTr="00CE50E1">
        <w:tc>
          <w:tcPr>
            <w:tcW w:w="3261"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Luc Top</w:t>
            </w:r>
          </w:p>
        </w:tc>
        <w:tc>
          <w:tcPr>
            <w:tcW w:w="5103"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LOP-deskundige</w:t>
            </w:r>
          </w:p>
        </w:tc>
        <w:tc>
          <w:tcPr>
            <w:tcW w:w="679" w:type="dxa"/>
          </w:tcPr>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A</w:t>
            </w:r>
          </w:p>
        </w:tc>
      </w:tr>
    </w:tbl>
    <w:p w:rsidR="00B73860" w:rsidRPr="00C962B6" w:rsidRDefault="00B73860" w:rsidP="00C962B6">
      <w:pPr>
        <w:jc w:val="both"/>
        <w:rPr>
          <w:rFonts w:asciiTheme="minorHAnsi" w:hAnsiTheme="minorHAnsi" w:cstheme="minorHAnsi"/>
          <w:b/>
          <w:sz w:val="22"/>
        </w:rPr>
      </w:pPr>
    </w:p>
    <w:p w:rsidR="00B73860" w:rsidRPr="00C962B6" w:rsidRDefault="00B73860" w:rsidP="00C962B6">
      <w:pPr>
        <w:shd w:val="clear" w:color="auto" w:fill="BFBFBF" w:themeFill="background1" w:themeFillShade="BF"/>
        <w:tabs>
          <w:tab w:val="left" w:pos="709"/>
        </w:tabs>
        <w:jc w:val="both"/>
        <w:rPr>
          <w:rFonts w:asciiTheme="minorHAnsi" w:hAnsiTheme="minorHAnsi" w:cstheme="minorHAnsi"/>
          <w:b/>
          <w:sz w:val="22"/>
        </w:rPr>
      </w:pPr>
      <w:r w:rsidRPr="00C962B6">
        <w:rPr>
          <w:rFonts w:asciiTheme="minorHAnsi" w:hAnsiTheme="minorHAnsi" w:cstheme="minorHAnsi"/>
          <w:b/>
          <w:sz w:val="22"/>
        </w:rPr>
        <w:t>Bijlagen</w:t>
      </w:r>
    </w:p>
    <w:p w:rsidR="00B73860" w:rsidRDefault="00B73860" w:rsidP="00C962B6">
      <w:pPr>
        <w:tabs>
          <w:tab w:val="left" w:pos="6075"/>
        </w:tabs>
        <w:jc w:val="both"/>
        <w:rPr>
          <w:rFonts w:asciiTheme="minorHAnsi" w:hAnsiTheme="minorHAnsi" w:cstheme="minorHAnsi"/>
          <w:sz w:val="22"/>
        </w:rPr>
      </w:pPr>
    </w:p>
    <w:p w:rsidR="006E463C" w:rsidRPr="0074099D" w:rsidRDefault="006E463C" w:rsidP="006E463C">
      <w:pPr>
        <w:pStyle w:val="Lijstalinea"/>
        <w:numPr>
          <w:ilvl w:val="0"/>
          <w:numId w:val="10"/>
        </w:numPr>
        <w:jc w:val="both"/>
        <w:rPr>
          <w:rFonts w:asciiTheme="minorHAnsi" w:hAnsiTheme="minorHAnsi" w:cstheme="minorHAnsi"/>
        </w:rPr>
      </w:pPr>
      <w:r w:rsidRPr="0074099D">
        <w:rPr>
          <w:rFonts w:asciiTheme="minorHAnsi" w:hAnsiTheme="minorHAnsi" w:cstheme="minorHAnsi"/>
        </w:rPr>
        <w:t>Projectomschrijving gezonde en betaalbare maaltijden</w:t>
      </w:r>
    </w:p>
    <w:p w:rsidR="006E463C" w:rsidRPr="00C962B6" w:rsidRDefault="006E463C" w:rsidP="00C962B6">
      <w:pPr>
        <w:tabs>
          <w:tab w:val="left" w:pos="6075"/>
        </w:tabs>
        <w:jc w:val="both"/>
        <w:rPr>
          <w:rFonts w:asciiTheme="minorHAnsi" w:hAnsiTheme="minorHAnsi" w:cstheme="minorHAnsi"/>
          <w:sz w:val="22"/>
        </w:rPr>
      </w:pPr>
    </w:p>
    <w:p w:rsidR="00B73860" w:rsidRPr="00C962B6" w:rsidRDefault="00B73860" w:rsidP="00C962B6">
      <w:pPr>
        <w:tabs>
          <w:tab w:val="left" w:pos="6075"/>
        </w:tabs>
        <w:jc w:val="both"/>
        <w:rPr>
          <w:rFonts w:asciiTheme="minorHAnsi" w:hAnsiTheme="minorHAnsi" w:cstheme="minorHAnsi"/>
          <w:sz w:val="22"/>
        </w:rPr>
      </w:pPr>
    </w:p>
    <w:p w:rsidR="00B73860" w:rsidRPr="00C962B6" w:rsidRDefault="00B73860" w:rsidP="00C962B6">
      <w:pPr>
        <w:shd w:val="clear" w:color="auto" w:fill="BFBFBF" w:themeFill="background1" w:themeFillShade="BF"/>
        <w:tabs>
          <w:tab w:val="left" w:pos="709"/>
        </w:tabs>
        <w:jc w:val="both"/>
        <w:rPr>
          <w:rFonts w:asciiTheme="minorHAnsi" w:hAnsiTheme="minorHAnsi" w:cstheme="minorHAnsi"/>
          <w:b/>
          <w:sz w:val="22"/>
        </w:rPr>
      </w:pPr>
      <w:r w:rsidRPr="00C962B6">
        <w:rPr>
          <w:rFonts w:asciiTheme="minorHAnsi" w:hAnsiTheme="minorHAnsi" w:cstheme="minorHAnsi"/>
          <w:b/>
          <w:sz w:val="22"/>
        </w:rPr>
        <w:t>Data volgende bijeenkomsten (onder voorbehoud)</w:t>
      </w:r>
    </w:p>
    <w:p w:rsidR="00B73860" w:rsidRPr="00C962B6" w:rsidRDefault="00B73860" w:rsidP="00C962B6">
      <w:pPr>
        <w:tabs>
          <w:tab w:val="left" w:pos="709"/>
          <w:tab w:val="left" w:pos="6075"/>
        </w:tabs>
        <w:jc w:val="both"/>
        <w:rPr>
          <w:rFonts w:asciiTheme="minorHAnsi" w:hAnsiTheme="minorHAnsi" w:cstheme="minorHAnsi"/>
          <w:i/>
          <w:sz w:val="22"/>
        </w:rPr>
      </w:pPr>
    </w:p>
    <w:tbl>
      <w:tblPr>
        <w:tblStyle w:val="Tabelraster"/>
        <w:tblW w:w="0" w:type="auto"/>
        <w:tblLook w:val="04A0" w:firstRow="1" w:lastRow="0" w:firstColumn="1" w:lastColumn="0" w:noHBand="0" w:noVBand="1"/>
      </w:tblPr>
      <w:tblGrid>
        <w:gridCol w:w="3510"/>
        <w:gridCol w:w="2483"/>
        <w:gridCol w:w="889"/>
        <w:gridCol w:w="2303"/>
      </w:tblGrid>
      <w:tr w:rsidR="00B73860" w:rsidRPr="00C962B6" w:rsidTr="00CE50E1">
        <w:tc>
          <w:tcPr>
            <w:tcW w:w="3510" w:type="dxa"/>
          </w:tcPr>
          <w:p w:rsidR="00B73860" w:rsidRPr="00C962B6" w:rsidRDefault="00B73860"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Stuurgroep</w:t>
            </w:r>
          </w:p>
        </w:tc>
        <w:tc>
          <w:tcPr>
            <w:tcW w:w="2483" w:type="dxa"/>
          </w:tcPr>
          <w:p w:rsidR="00B73860" w:rsidRPr="00C962B6" w:rsidRDefault="00B73860"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17 november 2015</w:t>
            </w:r>
          </w:p>
        </w:tc>
        <w:tc>
          <w:tcPr>
            <w:tcW w:w="889" w:type="dxa"/>
          </w:tcPr>
          <w:p w:rsidR="00B73860" w:rsidRPr="00C962B6" w:rsidRDefault="00B73860"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9u</w:t>
            </w:r>
          </w:p>
        </w:tc>
        <w:tc>
          <w:tcPr>
            <w:tcW w:w="2303" w:type="dxa"/>
          </w:tcPr>
          <w:p w:rsidR="00B73860"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GO! Abraham Hans</w:t>
            </w:r>
          </w:p>
        </w:tc>
      </w:tr>
      <w:tr w:rsidR="00E942AF" w:rsidRPr="00C962B6" w:rsidTr="00CE50E1">
        <w:tc>
          <w:tcPr>
            <w:tcW w:w="3510"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Stuurgroep</w:t>
            </w:r>
          </w:p>
        </w:tc>
        <w:tc>
          <w:tcPr>
            <w:tcW w:w="248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19 januari 2016</w:t>
            </w:r>
          </w:p>
        </w:tc>
        <w:tc>
          <w:tcPr>
            <w:tcW w:w="889"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9u</w:t>
            </w:r>
          </w:p>
        </w:tc>
        <w:tc>
          <w:tcPr>
            <w:tcW w:w="230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GO! Abraham Hans</w:t>
            </w:r>
          </w:p>
        </w:tc>
      </w:tr>
      <w:tr w:rsidR="00E942AF" w:rsidRPr="00C962B6" w:rsidTr="00CE50E1">
        <w:tc>
          <w:tcPr>
            <w:tcW w:w="3510"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Stuurgroep + Dysfunctiecommissie</w:t>
            </w:r>
          </w:p>
        </w:tc>
        <w:tc>
          <w:tcPr>
            <w:tcW w:w="248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7 maart 2015</w:t>
            </w:r>
          </w:p>
        </w:tc>
        <w:tc>
          <w:tcPr>
            <w:tcW w:w="889"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9u</w:t>
            </w:r>
          </w:p>
        </w:tc>
        <w:tc>
          <w:tcPr>
            <w:tcW w:w="230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GO! Abraham Hans</w:t>
            </w:r>
          </w:p>
        </w:tc>
      </w:tr>
      <w:tr w:rsidR="00E942AF" w:rsidRPr="00C962B6" w:rsidTr="00CE50E1">
        <w:tc>
          <w:tcPr>
            <w:tcW w:w="3510"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Algemene Vergadering</w:t>
            </w:r>
          </w:p>
        </w:tc>
        <w:tc>
          <w:tcPr>
            <w:tcW w:w="248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26 april 2015</w:t>
            </w:r>
          </w:p>
        </w:tc>
        <w:tc>
          <w:tcPr>
            <w:tcW w:w="889"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20u</w:t>
            </w:r>
          </w:p>
        </w:tc>
        <w:tc>
          <w:tcPr>
            <w:tcW w:w="230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p>
        </w:tc>
      </w:tr>
      <w:tr w:rsidR="00E942AF" w:rsidRPr="00C962B6" w:rsidTr="00CE50E1">
        <w:tc>
          <w:tcPr>
            <w:tcW w:w="3510"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Stuurgroep</w:t>
            </w:r>
          </w:p>
        </w:tc>
        <w:tc>
          <w:tcPr>
            <w:tcW w:w="248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24 mei 2015</w:t>
            </w:r>
          </w:p>
        </w:tc>
        <w:tc>
          <w:tcPr>
            <w:tcW w:w="889"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9u</w:t>
            </w:r>
          </w:p>
        </w:tc>
        <w:tc>
          <w:tcPr>
            <w:tcW w:w="2303" w:type="dxa"/>
          </w:tcPr>
          <w:p w:rsidR="00E942AF" w:rsidRPr="00C962B6" w:rsidRDefault="00E942AF" w:rsidP="00C962B6">
            <w:pPr>
              <w:tabs>
                <w:tab w:val="left" w:pos="709"/>
                <w:tab w:val="left" w:pos="6075"/>
              </w:tabs>
              <w:spacing w:line="276" w:lineRule="auto"/>
              <w:jc w:val="both"/>
              <w:rPr>
                <w:rFonts w:asciiTheme="minorHAnsi" w:hAnsiTheme="minorHAnsi" w:cstheme="minorHAnsi"/>
                <w:sz w:val="22"/>
              </w:rPr>
            </w:pPr>
            <w:r w:rsidRPr="00C962B6">
              <w:rPr>
                <w:rFonts w:asciiTheme="minorHAnsi" w:hAnsiTheme="minorHAnsi" w:cstheme="minorHAnsi"/>
                <w:sz w:val="22"/>
              </w:rPr>
              <w:t>GO! Abraham Hans</w:t>
            </w:r>
          </w:p>
        </w:tc>
      </w:tr>
    </w:tbl>
    <w:p w:rsidR="00B73860" w:rsidRPr="00C962B6" w:rsidRDefault="00B73860" w:rsidP="00C962B6">
      <w:pPr>
        <w:tabs>
          <w:tab w:val="left" w:pos="709"/>
        </w:tabs>
        <w:jc w:val="both"/>
        <w:rPr>
          <w:rStyle w:val="Zwaar"/>
          <w:rFonts w:asciiTheme="minorHAnsi" w:hAnsiTheme="minorHAnsi" w:cstheme="minorHAnsi"/>
          <w:b w:val="0"/>
          <w:sz w:val="22"/>
        </w:rPr>
      </w:pPr>
    </w:p>
    <w:p w:rsidR="00B73860" w:rsidRPr="00C962B6" w:rsidRDefault="00B73860" w:rsidP="00C962B6">
      <w:pPr>
        <w:tabs>
          <w:tab w:val="left" w:pos="709"/>
        </w:tabs>
        <w:jc w:val="both"/>
        <w:rPr>
          <w:rStyle w:val="Zwaar"/>
          <w:rFonts w:asciiTheme="minorHAnsi" w:hAnsiTheme="minorHAnsi" w:cstheme="minorHAnsi"/>
          <w:b w:val="0"/>
          <w:sz w:val="22"/>
        </w:rPr>
      </w:pPr>
    </w:p>
    <w:p w:rsidR="00B73860" w:rsidRPr="00C962B6" w:rsidRDefault="00B73860" w:rsidP="00C962B6">
      <w:pPr>
        <w:shd w:val="clear" w:color="auto" w:fill="BFBFBF" w:themeFill="background1" w:themeFillShade="BF"/>
        <w:tabs>
          <w:tab w:val="left" w:pos="709"/>
        </w:tabs>
        <w:jc w:val="both"/>
        <w:rPr>
          <w:rFonts w:asciiTheme="minorHAnsi" w:hAnsiTheme="minorHAnsi" w:cstheme="minorHAnsi"/>
          <w:b/>
          <w:sz w:val="22"/>
        </w:rPr>
      </w:pPr>
      <w:r w:rsidRPr="00C962B6">
        <w:rPr>
          <w:rFonts w:asciiTheme="minorHAnsi" w:hAnsiTheme="minorHAnsi" w:cstheme="minorHAnsi"/>
          <w:b/>
          <w:sz w:val="22"/>
        </w:rPr>
        <w:t>Agenda</w:t>
      </w:r>
    </w:p>
    <w:p w:rsidR="00B73860" w:rsidRPr="00C962B6" w:rsidRDefault="00B73860" w:rsidP="00C962B6">
      <w:pPr>
        <w:tabs>
          <w:tab w:val="left" w:pos="709"/>
        </w:tabs>
        <w:jc w:val="both"/>
        <w:rPr>
          <w:rStyle w:val="Zwaar"/>
          <w:rFonts w:asciiTheme="minorHAnsi" w:hAnsiTheme="minorHAnsi" w:cstheme="minorHAnsi"/>
          <w:b w:val="0"/>
          <w:sz w:val="22"/>
        </w:rPr>
      </w:pPr>
    </w:p>
    <w:p w:rsidR="00B73860" w:rsidRPr="00C962B6" w:rsidRDefault="00B73860" w:rsidP="00C962B6">
      <w:pPr>
        <w:pStyle w:val="Lijstalinea"/>
        <w:numPr>
          <w:ilvl w:val="0"/>
          <w:numId w:val="8"/>
        </w:numPr>
        <w:contextualSpacing w:val="0"/>
        <w:jc w:val="both"/>
        <w:rPr>
          <w:rFonts w:asciiTheme="minorHAnsi" w:hAnsiTheme="minorHAnsi" w:cstheme="minorHAnsi"/>
          <w:sz w:val="22"/>
        </w:rPr>
      </w:pPr>
      <w:r w:rsidRPr="00C962B6">
        <w:rPr>
          <w:rFonts w:asciiTheme="minorHAnsi" w:hAnsiTheme="minorHAnsi" w:cstheme="minorHAnsi"/>
          <w:sz w:val="22"/>
        </w:rPr>
        <w:t>Goedkeuring vorig verslag</w:t>
      </w:r>
    </w:p>
    <w:p w:rsidR="00E942AF" w:rsidRPr="00C962B6" w:rsidRDefault="00E942AF" w:rsidP="00C962B6">
      <w:pPr>
        <w:pStyle w:val="Lijstalinea"/>
        <w:numPr>
          <w:ilvl w:val="0"/>
          <w:numId w:val="8"/>
        </w:numPr>
        <w:contextualSpacing w:val="0"/>
        <w:jc w:val="both"/>
        <w:rPr>
          <w:rFonts w:asciiTheme="minorHAnsi" w:hAnsiTheme="minorHAnsi" w:cstheme="minorHAnsi"/>
          <w:sz w:val="22"/>
        </w:rPr>
      </w:pPr>
      <w:r w:rsidRPr="00C962B6">
        <w:rPr>
          <w:rFonts w:asciiTheme="minorHAnsi" w:hAnsiTheme="minorHAnsi" w:cstheme="minorHAnsi"/>
          <w:sz w:val="22"/>
        </w:rPr>
        <w:t>Nieuwe directie GO!</w:t>
      </w:r>
      <w:r w:rsidR="00E462B3" w:rsidRPr="00C962B6">
        <w:rPr>
          <w:rFonts w:asciiTheme="minorHAnsi" w:hAnsiTheme="minorHAnsi" w:cstheme="minorHAnsi"/>
          <w:sz w:val="22"/>
        </w:rPr>
        <w:t xml:space="preserve"> Abraham H</w:t>
      </w:r>
      <w:r w:rsidRPr="00C962B6">
        <w:rPr>
          <w:rFonts w:asciiTheme="minorHAnsi" w:hAnsiTheme="minorHAnsi" w:cstheme="minorHAnsi"/>
          <w:sz w:val="22"/>
        </w:rPr>
        <w:t>ans</w:t>
      </w:r>
    </w:p>
    <w:p w:rsidR="00B73860" w:rsidRPr="00C962B6" w:rsidRDefault="00B73860" w:rsidP="00C962B6">
      <w:pPr>
        <w:pStyle w:val="Lijstalinea"/>
        <w:numPr>
          <w:ilvl w:val="0"/>
          <w:numId w:val="8"/>
        </w:numPr>
        <w:contextualSpacing w:val="0"/>
        <w:jc w:val="both"/>
        <w:rPr>
          <w:rFonts w:asciiTheme="minorHAnsi" w:hAnsiTheme="minorHAnsi" w:cstheme="minorHAnsi"/>
          <w:sz w:val="22"/>
        </w:rPr>
      </w:pPr>
      <w:r w:rsidRPr="00C962B6">
        <w:rPr>
          <w:rFonts w:asciiTheme="minorHAnsi" w:hAnsiTheme="minorHAnsi" w:cstheme="minorHAnsi"/>
          <w:sz w:val="22"/>
        </w:rPr>
        <w:t>Projectaanvraag OCMW</w:t>
      </w:r>
    </w:p>
    <w:p w:rsidR="00B73860" w:rsidRPr="00C962B6" w:rsidRDefault="00B73860" w:rsidP="00C962B6">
      <w:pPr>
        <w:pStyle w:val="Lijstalinea"/>
        <w:numPr>
          <w:ilvl w:val="0"/>
          <w:numId w:val="8"/>
        </w:numPr>
        <w:contextualSpacing w:val="0"/>
        <w:jc w:val="both"/>
        <w:rPr>
          <w:rFonts w:asciiTheme="minorHAnsi" w:hAnsiTheme="minorHAnsi" w:cstheme="minorHAnsi"/>
          <w:sz w:val="22"/>
        </w:rPr>
      </w:pPr>
      <w:r w:rsidRPr="00C962B6">
        <w:rPr>
          <w:rFonts w:asciiTheme="minorHAnsi" w:hAnsiTheme="minorHAnsi" w:cstheme="minorHAnsi"/>
          <w:sz w:val="22"/>
        </w:rPr>
        <w:t>SWOT-analyse LOP</w:t>
      </w:r>
    </w:p>
    <w:p w:rsidR="00B73860" w:rsidRPr="00C962B6" w:rsidRDefault="00B73860" w:rsidP="00C962B6">
      <w:pPr>
        <w:pStyle w:val="Lijstalinea"/>
        <w:numPr>
          <w:ilvl w:val="0"/>
          <w:numId w:val="8"/>
        </w:numPr>
        <w:contextualSpacing w:val="0"/>
        <w:jc w:val="both"/>
        <w:rPr>
          <w:rFonts w:asciiTheme="minorHAnsi" w:hAnsiTheme="minorHAnsi" w:cstheme="minorHAnsi"/>
          <w:sz w:val="22"/>
        </w:rPr>
      </w:pPr>
      <w:r w:rsidRPr="00C962B6">
        <w:rPr>
          <w:rFonts w:asciiTheme="minorHAnsi" w:hAnsiTheme="minorHAnsi" w:cstheme="minorHAnsi"/>
          <w:sz w:val="22"/>
        </w:rPr>
        <w:lastRenderedPageBreak/>
        <w:t>Anderstalige nieuwkomers &amp; Integratie</w:t>
      </w:r>
    </w:p>
    <w:p w:rsidR="00B73860" w:rsidRPr="00C962B6" w:rsidRDefault="00B73860" w:rsidP="00C962B6">
      <w:pPr>
        <w:pStyle w:val="Lijstalinea"/>
        <w:numPr>
          <w:ilvl w:val="0"/>
          <w:numId w:val="8"/>
        </w:numPr>
        <w:contextualSpacing w:val="0"/>
        <w:jc w:val="both"/>
        <w:rPr>
          <w:rFonts w:asciiTheme="minorHAnsi" w:hAnsiTheme="minorHAnsi" w:cstheme="minorHAnsi"/>
          <w:sz w:val="22"/>
        </w:rPr>
      </w:pPr>
      <w:r w:rsidRPr="00C962B6">
        <w:rPr>
          <w:rFonts w:asciiTheme="minorHAnsi" w:hAnsiTheme="minorHAnsi" w:cstheme="minorHAnsi"/>
          <w:sz w:val="22"/>
        </w:rPr>
        <w:t>Varia</w:t>
      </w:r>
    </w:p>
    <w:p w:rsidR="00B73860" w:rsidRPr="00C962B6" w:rsidRDefault="00B73860" w:rsidP="00C962B6">
      <w:pPr>
        <w:jc w:val="both"/>
        <w:rPr>
          <w:rFonts w:asciiTheme="minorHAnsi" w:hAnsiTheme="minorHAnsi" w:cstheme="minorHAnsi"/>
          <w:sz w:val="22"/>
        </w:rPr>
      </w:pPr>
    </w:p>
    <w:p w:rsidR="00B73860" w:rsidRPr="00C962B6" w:rsidRDefault="00B73860" w:rsidP="00C962B6">
      <w:pPr>
        <w:shd w:val="clear" w:color="auto" w:fill="BFBFBF" w:themeFill="background1" w:themeFillShade="BF"/>
        <w:jc w:val="both"/>
        <w:rPr>
          <w:rFonts w:asciiTheme="minorHAnsi" w:hAnsiTheme="minorHAnsi" w:cstheme="minorHAnsi"/>
          <w:sz w:val="22"/>
        </w:rPr>
      </w:pPr>
      <w:r w:rsidRPr="00C962B6">
        <w:rPr>
          <w:rFonts w:asciiTheme="minorHAnsi" w:hAnsiTheme="minorHAnsi" w:cstheme="minorHAnsi"/>
          <w:b/>
          <w:sz w:val="22"/>
        </w:rPr>
        <w:t>Verslag</w:t>
      </w:r>
    </w:p>
    <w:p w:rsidR="00B73860" w:rsidRPr="00C962B6" w:rsidRDefault="00B73860" w:rsidP="00C962B6">
      <w:pPr>
        <w:jc w:val="both"/>
        <w:rPr>
          <w:rFonts w:asciiTheme="minorHAnsi" w:hAnsiTheme="minorHAnsi" w:cstheme="minorHAnsi"/>
          <w:sz w:val="22"/>
        </w:rPr>
      </w:pPr>
    </w:p>
    <w:p w:rsidR="00B73860" w:rsidRPr="00C962B6" w:rsidRDefault="00B73860" w:rsidP="00C962B6">
      <w:pPr>
        <w:pStyle w:val="Lijstalinea"/>
        <w:numPr>
          <w:ilvl w:val="0"/>
          <w:numId w:val="7"/>
        </w:numPr>
        <w:shd w:val="clear" w:color="auto" w:fill="F2F2F2" w:themeFill="background1" w:themeFillShade="F2"/>
        <w:contextualSpacing w:val="0"/>
        <w:jc w:val="both"/>
        <w:rPr>
          <w:rFonts w:asciiTheme="minorHAnsi" w:hAnsiTheme="minorHAnsi" w:cstheme="minorHAnsi"/>
          <w:b/>
          <w:sz w:val="22"/>
        </w:rPr>
      </w:pPr>
      <w:r w:rsidRPr="00C962B6">
        <w:rPr>
          <w:rFonts w:asciiTheme="minorHAnsi" w:hAnsiTheme="minorHAnsi" w:cstheme="minorHAnsi"/>
          <w:b/>
          <w:sz w:val="22"/>
        </w:rPr>
        <w:t>Goedkeuring vorig verslag</w:t>
      </w:r>
    </w:p>
    <w:p w:rsidR="00B73860" w:rsidRPr="00C962B6" w:rsidRDefault="00B73860" w:rsidP="00C962B6">
      <w:pPr>
        <w:jc w:val="both"/>
        <w:rPr>
          <w:rFonts w:asciiTheme="minorHAnsi" w:hAnsiTheme="minorHAnsi" w:cstheme="minorHAnsi"/>
          <w:b/>
          <w:sz w:val="22"/>
        </w:rPr>
      </w:pPr>
    </w:p>
    <w:p w:rsidR="00B73860" w:rsidRPr="00C962B6" w:rsidRDefault="00B73860" w:rsidP="00C962B6">
      <w:pPr>
        <w:jc w:val="both"/>
        <w:rPr>
          <w:rFonts w:asciiTheme="minorHAnsi" w:hAnsiTheme="minorHAnsi" w:cstheme="minorHAnsi"/>
          <w:sz w:val="22"/>
        </w:rPr>
      </w:pPr>
      <w:r w:rsidRPr="00C962B6">
        <w:rPr>
          <w:rFonts w:asciiTheme="minorHAnsi" w:hAnsiTheme="minorHAnsi" w:cstheme="minorHAnsi"/>
          <w:sz w:val="22"/>
        </w:rPr>
        <w:t xml:space="preserve">Er zijn geen opmerkingen bij het verslag van </w:t>
      </w:r>
      <w:r w:rsidR="00E942AF" w:rsidRPr="00C962B6">
        <w:rPr>
          <w:rFonts w:asciiTheme="minorHAnsi" w:hAnsiTheme="minorHAnsi" w:cstheme="minorHAnsi"/>
          <w:sz w:val="22"/>
        </w:rPr>
        <w:t>de stuurgroep</w:t>
      </w:r>
      <w:r w:rsidRPr="00C962B6">
        <w:rPr>
          <w:rFonts w:asciiTheme="minorHAnsi" w:hAnsiTheme="minorHAnsi" w:cstheme="minorHAnsi"/>
          <w:sz w:val="22"/>
        </w:rPr>
        <w:t xml:space="preserve"> van </w:t>
      </w:r>
      <w:r w:rsidR="005F6612" w:rsidRPr="00C962B6">
        <w:rPr>
          <w:rFonts w:asciiTheme="minorHAnsi" w:hAnsiTheme="minorHAnsi" w:cstheme="minorHAnsi"/>
          <w:sz w:val="22"/>
        </w:rPr>
        <w:t>29 mei</w:t>
      </w:r>
      <w:r w:rsidRPr="00C962B6">
        <w:rPr>
          <w:rFonts w:asciiTheme="minorHAnsi" w:hAnsiTheme="minorHAnsi" w:cstheme="minorHAnsi"/>
          <w:sz w:val="22"/>
        </w:rPr>
        <w:t xml:space="preserve"> 2015. Het verslag is bijgevolg goedgekeurd.</w:t>
      </w:r>
    </w:p>
    <w:p w:rsidR="00B73860" w:rsidRPr="00C962B6" w:rsidRDefault="00B73860" w:rsidP="00C962B6">
      <w:pPr>
        <w:jc w:val="both"/>
        <w:rPr>
          <w:rFonts w:asciiTheme="minorHAnsi" w:hAnsiTheme="minorHAnsi" w:cstheme="minorHAnsi"/>
          <w:sz w:val="22"/>
        </w:rPr>
      </w:pPr>
    </w:p>
    <w:p w:rsidR="00B73860" w:rsidRPr="00C962B6" w:rsidRDefault="002C093D" w:rsidP="00C962B6">
      <w:pPr>
        <w:pStyle w:val="Lijstalinea"/>
        <w:numPr>
          <w:ilvl w:val="0"/>
          <w:numId w:val="7"/>
        </w:numPr>
        <w:shd w:val="clear" w:color="auto" w:fill="F2F2F2" w:themeFill="background1" w:themeFillShade="F2"/>
        <w:contextualSpacing w:val="0"/>
        <w:jc w:val="both"/>
        <w:rPr>
          <w:rFonts w:asciiTheme="minorHAnsi" w:hAnsiTheme="minorHAnsi" w:cstheme="minorHAnsi"/>
          <w:b/>
          <w:sz w:val="22"/>
        </w:rPr>
      </w:pPr>
      <w:r w:rsidRPr="00C962B6">
        <w:rPr>
          <w:rFonts w:asciiTheme="minorHAnsi" w:hAnsiTheme="minorHAnsi" w:cstheme="minorHAnsi"/>
          <w:b/>
          <w:sz w:val="22"/>
        </w:rPr>
        <w:t>Nieuwe directie GO! Abraham Hans</w:t>
      </w:r>
    </w:p>
    <w:p w:rsidR="009165FE" w:rsidRPr="00C962B6" w:rsidRDefault="009165FE" w:rsidP="00C962B6">
      <w:pPr>
        <w:rPr>
          <w:rFonts w:asciiTheme="minorHAnsi" w:hAnsiTheme="minorHAnsi" w:cstheme="minorHAnsi"/>
          <w:sz w:val="22"/>
        </w:rPr>
      </w:pPr>
    </w:p>
    <w:p w:rsidR="005F6612" w:rsidRPr="00C962B6" w:rsidRDefault="002C093D" w:rsidP="00C962B6">
      <w:pPr>
        <w:rPr>
          <w:rFonts w:asciiTheme="minorHAnsi" w:hAnsiTheme="minorHAnsi" w:cstheme="minorHAnsi"/>
          <w:sz w:val="22"/>
        </w:rPr>
      </w:pPr>
      <w:r w:rsidRPr="00C962B6">
        <w:rPr>
          <w:rFonts w:asciiTheme="minorHAnsi" w:hAnsiTheme="minorHAnsi" w:cstheme="minorHAnsi"/>
          <w:sz w:val="22"/>
        </w:rPr>
        <w:t>Mieke Vanmaercke is de nieuwe directeur van basisschool van het GO! Abraham Hans. Zij heeft in deze school 22 jaar les gegeven, werd dan voor 5 jaar directeur van een multiculturele school in Aalst, en keert nu met veel ambitie terug naar de oude stal.</w:t>
      </w:r>
    </w:p>
    <w:p w:rsidR="002C093D" w:rsidRPr="00C962B6" w:rsidRDefault="002C093D" w:rsidP="00C962B6">
      <w:pPr>
        <w:rPr>
          <w:rFonts w:asciiTheme="minorHAnsi" w:hAnsiTheme="minorHAnsi" w:cstheme="minorHAnsi"/>
          <w:sz w:val="22"/>
        </w:rPr>
      </w:pPr>
    </w:p>
    <w:p w:rsidR="002C093D" w:rsidRPr="00C962B6" w:rsidRDefault="002C093D" w:rsidP="00C962B6">
      <w:pPr>
        <w:pStyle w:val="Lijstalinea"/>
        <w:numPr>
          <w:ilvl w:val="0"/>
          <w:numId w:val="7"/>
        </w:numPr>
        <w:shd w:val="clear" w:color="auto" w:fill="F2F2F2" w:themeFill="background1" w:themeFillShade="F2"/>
        <w:contextualSpacing w:val="0"/>
        <w:jc w:val="both"/>
        <w:rPr>
          <w:rFonts w:asciiTheme="minorHAnsi" w:hAnsiTheme="minorHAnsi" w:cstheme="minorHAnsi"/>
          <w:b/>
          <w:sz w:val="22"/>
        </w:rPr>
      </w:pPr>
      <w:r w:rsidRPr="00C962B6">
        <w:rPr>
          <w:rFonts w:asciiTheme="minorHAnsi" w:hAnsiTheme="minorHAnsi" w:cstheme="minorHAnsi"/>
          <w:b/>
          <w:sz w:val="22"/>
        </w:rPr>
        <w:t>Projectaanvraag OCMW</w:t>
      </w:r>
    </w:p>
    <w:p w:rsidR="002C093D" w:rsidRPr="00C962B6" w:rsidRDefault="002C093D" w:rsidP="00C962B6">
      <w:pPr>
        <w:rPr>
          <w:rFonts w:asciiTheme="minorHAnsi" w:hAnsiTheme="minorHAnsi" w:cstheme="minorHAnsi"/>
          <w:sz w:val="22"/>
        </w:rPr>
      </w:pPr>
    </w:p>
    <w:p w:rsidR="00C962B6" w:rsidRPr="00C962B6" w:rsidRDefault="00C962B6" w:rsidP="00C962B6">
      <w:pPr>
        <w:jc w:val="both"/>
        <w:rPr>
          <w:rFonts w:asciiTheme="minorHAnsi" w:hAnsiTheme="minorHAnsi" w:cstheme="minorHAnsi"/>
          <w:sz w:val="22"/>
        </w:rPr>
      </w:pPr>
      <w:r w:rsidRPr="00C962B6">
        <w:rPr>
          <w:rFonts w:asciiTheme="minorHAnsi" w:hAnsiTheme="minorHAnsi" w:cstheme="minorHAnsi"/>
          <w:sz w:val="22"/>
        </w:rPr>
        <w:t xml:space="preserve">De OCMW-raad heeft beslist om in te gaan op een projectoproep  van het Vlaams Ministerie voor Armoedebestrijding (kabinet Homans). In dit project (1) krijgen kinderen tot 12 jaar een warme en gezonde maaltijd aangeboden aan 1 euro, en (2) wordt dit gekoppeld aan integrale gezinsondersteuning. Het project loopt maximaal 3 jaar, de subsidie bedraagt maximaal 60.000 euro. De aanvraag moet ingediend worden tegen ten laatste 30 september, het project moet starten ten laatste 15 december 2015. Zie </w:t>
      </w:r>
      <w:r w:rsidRPr="00C962B6">
        <w:rPr>
          <w:rFonts w:asciiTheme="minorHAnsi" w:hAnsiTheme="minorHAnsi" w:cstheme="minorHAnsi"/>
          <w:b/>
          <w:sz w:val="22"/>
        </w:rPr>
        <w:t>bijlage 1</w:t>
      </w:r>
      <w:r w:rsidRPr="00C962B6">
        <w:rPr>
          <w:rFonts w:asciiTheme="minorHAnsi" w:hAnsiTheme="minorHAnsi" w:cstheme="minorHAnsi"/>
          <w:sz w:val="22"/>
        </w:rPr>
        <w:t xml:space="preserve"> voor de volledige projectomschrijving.</w:t>
      </w:r>
    </w:p>
    <w:p w:rsidR="00C962B6" w:rsidRPr="00C962B6" w:rsidRDefault="00C962B6" w:rsidP="00C962B6">
      <w:pPr>
        <w:jc w:val="both"/>
        <w:rPr>
          <w:rFonts w:asciiTheme="minorHAnsi" w:hAnsiTheme="minorHAnsi" w:cstheme="minorHAnsi"/>
          <w:sz w:val="22"/>
        </w:rPr>
      </w:pPr>
      <w:r w:rsidRPr="00C962B6">
        <w:rPr>
          <w:rFonts w:asciiTheme="minorHAnsi" w:hAnsiTheme="minorHAnsi" w:cstheme="minorHAnsi"/>
          <w:sz w:val="22"/>
        </w:rPr>
        <w:t>Verplichte criteria, behalve de maaltijden en gezinsondersteuning, zijn de inbedding in een lokaal netwerk en de participatie van de doelgroep. Optionele criteria zijn: sociale tewerkstelling, gebruik maken van voedseloverschotten, innovatief en creatief zijn, en de mogelijkheid tot verderzetting na 3 jaar.</w:t>
      </w:r>
    </w:p>
    <w:p w:rsidR="00C962B6" w:rsidRDefault="00C962B6" w:rsidP="00C962B6">
      <w:pPr>
        <w:jc w:val="both"/>
        <w:rPr>
          <w:rFonts w:asciiTheme="minorHAnsi" w:hAnsiTheme="minorHAnsi" w:cstheme="minorHAnsi"/>
          <w:sz w:val="22"/>
        </w:rPr>
      </w:pPr>
      <w:r w:rsidRPr="00C962B6">
        <w:rPr>
          <w:rFonts w:asciiTheme="minorHAnsi" w:hAnsiTheme="minorHAnsi" w:cstheme="minorHAnsi"/>
          <w:sz w:val="22"/>
        </w:rPr>
        <w:t xml:space="preserve">Uit de LOP-bijeenkomsten van vorig schooljaar, meer bepaald de besprekingen rond de lege brooddozen (of de brooddozen gevuld met ongezond voedsel) is gebleken dat hier zeker nood aan is. De koppeling aan gezinsondersteuning is positief: het moet de bedoeling zijn dat mensen uit de kansarmoede geraken. </w:t>
      </w:r>
    </w:p>
    <w:p w:rsidR="00C962B6" w:rsidRDefault="00C962B6" w:rsidP="00C962B6">
      <w:pPr>
        <w:jc w:val="both"/>
        <w:rPr>
          <w:rFonts w:asciiTheme="minorHAnsi" w:hAnsiTheme="minorHAnsi" w:cstheme="minorHAnsi"/>
          <w:sz w:val="22"/>
        </w:rPr>
      </w:pPr>
    </w:p>
    <w:p w:rsidR="00C962B6" w:rsidRDefault="00C962B6" w:rsidP="00C962B6">
      <w:pPr>
        <w:jc w:val="both"/>
        <w:rPr>
          <w:rFonts w:asciiTheme="minorHAnsi" w:hAnsiTheme="minorHAnsi" w:cstheme="minorHAnsi"/>
          <w:sz w:val="22"/>
        </w:rPr>
      </w:pPr>
      <w:r>
        <w:rPr>
          <w:rFonts w:asciiTheme="minorHAnsi" w:hAnsiTheme="minorHAnsi" w:cstheme="minorHAnsi"/>
          <w:sz w:val="22"/>
        </w:rPr>
        <w:t xml:space="preserve">Guido heeft al een projectomschrijving en een voorstel van samenwerkingsovereenkomst klaar. In dit voorstel worden de warme maaltijden aan de OK-pas gelinkt, qua voorwaarden, toeleiding, administratieve verwerking… Alleen de tarifering is anders: ouders betalen 1 euro, de school 0,5 euro en het OCMW de rest (ongeacht de specifieke prijs per school). </w:t>
      </w:r>
    </w:p>
    <w:p w:rsidR="009C3C8B" w:rsidRDefault="009C3C8B" w:rsidP="00C962B6">
      <w:pPr>
        <w:jc w:val="both"/>
        <w:rPr>
          <w:rFonts w:asciiTheme="minorHAnsi" w:hAnsiTheme="minorHAnsi" w:cstheme="minorHAnsi"/>
          <w:sz w:val="22"/>
        </w:rPr>
      </w:pPr>
    </w:p>
    <w:p w:rsidR="009C3C8B" w:rsidRDefault="00C962B6" w:rsidP="00C962B6">
      <w:pPr>
        <w:jc w:val="both"/>
        <w:rPr>
          <w:rFonts w:asciiTheme="minorHAnsi" w:hAnsiTheme="minorHAnsi" w:cstheme="minorHAnsi"/>
          <w:sz w:val="22"/>
        </w:rPr>
      </w:pPr>
      <w:r>
        <w:rPr>
          <w:rFonts w:asciiTheme="minorHAnsi" w:hAnsiTheme="minorHAnsi" w:cstheme="minorHAnsi"/>
          <w:sz w:val="22"/>
        </w:rPr>
        <w:t>Ook hier kan het alleen gaan over kinderen wonend én schoollopend te Oudenaarde. De kinderen uit Ronse in het buitengewoon onderwijs vallen hier buiten.</w:t>
      </w:r>
      <w:r w:rsidR="009C3C8B">
        <w:rPr>
          <w:rFonts w:asciiTheme="minorHAnsi" w:hAnsiTheme="minorHAnsi" w:cstheme="minorHAnsi"/>
          <w:sz w:val="22"/>
        </w:rPr>
        <w:t xml:space="preserve"> </w:t>
      </w:r>
    </w:p>
    <w:p w:rsidR="00C962B6" w:rsidRDefault="009C3C8B" w:rsidP="00C962B6">
      <w:pPr>
        <w:jc w:val="both"/>
        <w:rPr>
          <w:rFonts w:asciiTheme="minorHAnsi" w:hAnsiTheme="minorHAnsi" w:cstheme="minorHAnsi"/>
          <w:sz w:val="22"/>
        </w:rPr>
      </w:pPr>
      <w:r>
        <w:rPr>
          <w:rFonts w:asciiTheme="minorHAnsi" w:hAnsiTheme="minorHAnsi" w:cstheme="minorHAnsi"/>
          <w:sz w:val="22"/>
        </w:rPr>
        <w:t>Hetzelfde geldt voor mensen die een inkomen hebben dat net boven de Europese armoedegrens uitkomt.</w:t>
      </w:r>
    </w:p>
    <w:p w:rsidR="009C3C8B" w:rsidRDefault="009C3C8B" w:rsidP="00C962B6">
      <w:pPr>
        <w:jc w:val="both"/>
        <w:rPr>
          <w:rFonts w:asciiTheme="minorHAnsi" w:hAnsiTheme="minorHAnsi" w:cstheme="minorHAnsi"/>
          <w:sz w:val="22"/>
        </w:rPr>
      </w:pPr>
    </w:p>
    <w:p w:rsidR="00C962B6" w:rsidRDefault="00C962B6" w:rsidP="00C962B6">
      <w:pPr>
        <w:jc w:val="both"/>
        <w:rPr>
          <w:rFonts w:asciiTheme="minorHAnsi" w:hAnsiTheme="minorHAnsi" w:cstheme="minorHAnsi"/>
          <w:sz w:val="22"/>
        </w:rPr>
      </w:pPr>
      <w:r>
        <w:rPr>
          <w:rFonts w:asciiTheme="minorHAnsi" w:hAnsiTheme="minorHAnsi" w:cstheme="minorHAnsi"/>
          <w:sz w:val="22"/>
        </w:rPr>
        <w:t>Het moet ook echt gaan over een volledige warme maaltijd. Als de school alleen soep voorziet bv. kan dit er niet in opgenomen worden.</w:t>
      </w:r>
    </w:p>
    <w:p w:rsidR="00C962B6" w:rsidRDefault="00C962B6" w:rsidP="00C962B6">
      <w:pPr>
        <w:jc w:val="both"/>
        <w:rPr>
          <w:rFonts w:asciiTheme="minorHAnsi" w:hAnsiTheme="minorHAnsi" w:cstheme="minorHAnsi"/>
          <w:sz w:val="22"/>
        </w:rPr>
      </w:pPr>
    </w:p>
    <w:p w:rsidR="00C962B6" w:rsidRDefault="00C962B6" w:rsidP="00C962B6">
      <w:pPr>
        <w:jc w:val="both"/>
        <w:rPr>
          <w:rFonts w:asciiTheme="minorHAnsi" w:hAnsiTheme="minorHAnsi" w:cstheme="minorHAnsi"/>
          <w:sz w:val="22"/>
        </w:rPr>
      </w:pPr>
      <w:r>
        <w:rPr>
          <w:rFonts w:asciiTheme="minorHAnsi" w:hAnsiTheme="minorHAnsi" w:cstheme="minorHAnsi"/>
          <w:sz w:val="22"/>
        </w:rPr>
        <w:t>De bi</w:t>
      </w:r>
      <w:r w:rsidR="00962667">
        <w:rPr>
          <w:rFonts w:asciiTheme="minorHAnsi" w:hAnsiTheme="minorHAnsi" w:cstheme="minorHAnsi"/>
          <w:sz w:val="22"/>
        </w:rPr>
        <w:t>jdrage die de scholen leveren (0</w:t>
      </w:r>
      <w:r>
        <w:rPr>
          <w:rFonts w:asciiTheme="minorHAnsi" w:hAnsiTheme="minorHAnsi" w:cstheme="minorHAnsi"/>
          <w:sz w:val="22"/>
        </w:rPr>
        <w:t>,5 euro per maaltijd) wordt door het OCMW gecompense</w:t>
      </w:r>
      <w:r w:rsidR="00962667">
        <w:rPr>
          <w:rFonts w:asciiTheme="minorHAnsi" w:hAnsiTheme="minorHAnsi" w:cstheme="minorHAnsi"/>
          <w:sz w:val="22"/>
        </w:rPr>
        <w:t>erd met sociale tewerkstelling op basis van het artikel 60</w:t>
      </w:r>
      <w:r w:rsidR="006E463C">
        <w:rPr>
          <w:rFonts w:asciiTheme="minorHAnsi" w:hAnsiTheme="minorHAnsi" w:cstheme="minorHAnsi"/>
          <w:sz w:val="22"/>
        </w:rPr>
        <w:t xml:space="preserve"> (maatschappelijke integratie)</w:t>
      </w:r>
      <w:r w:rsidR="00962667">
        <w:rPr>
          <w:rFonts w:asciiTheme="minorHAnsi" w:hAnsiTheme="minorHAnsi" w:cstheme="minorHAnsi"/>
          <w:sz w:val="22"/>
        </w:rPr>
        <w:t>. De scholen krijgen, volgens een verdeelsleutel per scholengemeenschap, een of meerdere extra krachten die bv. kunnen werken in de schoolkeuken. Het OCMW onderzoek hierbij standaard of de medewerker een geschikt profiel heeft, een bewijs van goed gedrag en zeden enz. Er kan ook afgesproken worden dat er eerst een beperkte proefperiode is.</w:t>
      </w:r>
    </w:p>
    <w:p w:rsidR="009C3C8B" w:rsidRDefault="009C3C8B" w:rsidP="00C962B6">
      <w:pPr>
        <w:jc w:val="both"/>
        <w:rPr>
          <w:rFonts w:asciiTheme="minorHAnsi" w:hAnsiTheme="minorHAnsi" w:cstheme="minorHAnsi"/>
          <w:sz w:val="22"/>
        </w:rPr>
      </w:pPr>
    </w:p>
    <w:p w:rsidR="00897968" w:rsidRDefault="009C3C8B" w:rsidP="00C962B6">
      <w:pPr>
        <w:jc w:val="both"/>
        <w:rPr>
          <w:rFonts w:asciiTheme="minorHAnsi" w:hAnsiTheme="minorHAnsi" w:cstheme="minorHAnsi"/>
          <w:sz w:val="22"/>
        </w:rPr>
      </w:pPr>
      <w:r>
        <w:rPr>
          <w:rFonts w:asciiTheme="minorHAnsi" w:hAnsiTheme="minorHAnsi" w:cstheme="minorHAnsi"/>
          <w:sz w:val="22"/>
        </w:rPr>
        <w:t>De voorzien looptijd in het projectvoorstel is 3 jaar. Per jaar bedraagt de subsidie maximaal €20.000. Om het budget te kunnen berekenen (raming) en ieders aandeel daarin, wordt aan de s</w:t>
      </w:r>
      <w:r w:rsidR="00657C78">
        <w:rPr>
          <w:rFonts w:asciiTheme="minorHAnsi" w:hAnsiTheme="minorHAnsi" w:cstheme="minorHAnsi"/>
          <w:sz w:val="22"/>
        </w:rPr>
        <w:t>cholen gevraagd om aan te geven:</w:t>
      </w:r>
    </w:p>
    <w:p w:rsidR="00897968" w:rsidRDefault="00657C78" w:rsidP="00897968">
      <w:pPr>
        <w:pStyle w:val="Lijstalinea"/>
        <w:numPr>
          <w:ilvl w:val="0"/>
          <w:numId w:val="9"/>
        </w:numPr>
        <w:jc w:val="both"/>
        <w:rPr>
          <w:rFonts w:asciiTheme="minorHAnsi" w:hAnsiTheme="minorHAnsi" w:cstheme="minorHAnsi"/>
          <w:sz w:val="22"/>
        </w:rPr>
      </w:pPr>
      <w:r>
        <w:rPr>
          <w:rFonts w:asciiTheme="minorHAnsi" w:hAnsiTheme="minorHAnsi" w:cstheme="minorHAnsi"/>
          <w:sz w:val="22"/>
        </w:rPr>
        <w:t>h</w:t>
      </w:r>
      <w:r w:rsidR="00897968">
        <w:rPr>
          <w:rFonts w:asciiTheme="minorHAnsi" w:hAnsiTheme="minorHAnsi" w:cstheme="minorHAnsi"/>
          <w:sz w:val="22"/>
        </w:rPr>
        <w:t xml:space="preserve">oeveel </w:t>
      </w:r>
      <w:r w:rsidR="006E463C">
        <w:rPr>
          <w:rFonts w:asciiTheme="minorHAnsi" w:hAnsiTheme="minorHAnsi" w:cstheme="minorHAnsi"/>
          <w:sz w:val="22"/>
        </w:rPr>
        <w:t>warme maaltijden per dag gescho</w:t>
      </w:r>
      <w:r w:rsidR="00897968">
        <w:rPr>
          <w:rFonts w:asciiTheme="minorHAnsi" w:hAnsiTheme="minorHAnsi" w:cstheme="minorHAnsi"/>
          <w:sz w:val="22"/>
        </w:rPr>
        <w:t>nken worden in de school</w:t>
      </w:r>
    </w:p>
    <w:p w:rsidR="00897968" w:rsidRDefault="00657C78" w:rsidP="00897968">
      <w:pPr>
        <w:pStyle w:val="Lijstalinea"/>
        <w:numPr>
          <w:ilvl w:val="0"/>
          <w:numId w:val="9"/>
        </w:numPr>
        <w:jc w:val="both"/>
        <w:rPr>
          <w:rFonts w:asciiTheme="minorHAnsi" w:hAnsiTheme="minorHAnsi" w:cstheme="minorHAnsi"/>
          <w:sz w:val="22"/>
        </w:rPr>
      </w:pPr>
      <w:r>
        <w:rPr>
          <w:rFonts w:asciiTheme="minorHAnsi" w:hAnsiTheme="minorHAnsi" w:cstheme="minorHAnsi"/>
          <w:sz w:val="22"/>
        </w:rPr>
        <w:t>h</w:t>
      </w:r>
      <w:r w:rsidR="00897968" w:rsidRPr="00897968">
        <w:rPr>
          <w:rFonts w:asciiTheme="minorHAnsi" w:hAnsiTheme="minorHAnsi" w:cstheme="minorHAnsi"/>
          <w:sz w:val="22"/>
        </w:rPr>
        <w:t xml:space="preserve">oeveel daarvan zijn voor </w:t>
      </w:r>
      <w:r w:rsidR="009C3C8B" w:rsidRPr="00897968">
        <w:rPr>
          <w:rFonts w:asciiTheme="minorHAnsi" w:hAnsiTheme="minorHAnsi" w:cstheme="minorHAnsi"/>
          <w:sz w:val="22"/>
        </w:rPr>
        <w:t xml:space="preserve">OK-pas leerlingen </w:t>
      </w:r>
    </w:p>
    <w:p w:rsidR="00897968" w:rsidRDefault="00657C78" w:rsidP="00897968">
      <w:pPr>
        <w:pStyle w:val="Lijstalinea"/>
        <w:numPr>
          <w:ilvl w:val="0"/>
          <w:numId w:val="9"/>
        </w:numPr>
        <w:jc w:val="both"/>
        <w:rPr>
          <w:rFonts w:asciiTheme="minorHAnsi" w:hAnsiTheme="minorHAnsi" w:cstheme="minorHAnsi"/>
          <w:sz w:val="22"/>
        </w:rPr>
      </w:pPr>
      <w:r>
        <w:rPr>
          <w:rFonts w:asciiTheme="minorHAnsi" w:hAnsiTheme="minorHAnsi" w:cstheme="minorHAnsi"/>
          <w:sz w:val="22"/>
        </w:rPr>
        <w:t>h</w:t>
      </w:r>
      <w:r w:rsidR="00897968">
        <w:rPr>
          <w:rFonts w:asciiTheme="minorHAnsi" w:hAnsiTheme="minorHAnsi" w:cstheme="minorHAnsi"/>
          <w:sz w:val="22"/>
        </w:rPr>
        <w:t xml:space="preserve">oeveel </w:t>
      </w:r>
      <w:r w:rsidR="00897968" w:rsidRPr="00897968">
        <w:rPr>
          <w:rFonts w:asciiTheme="minorHAnsi" w:hAnsiTheme="minorHAnsi" w:cstheme="minorHAnsi"/>
          <w:sz w:val="22"/>
        </w:rPr>
        <w:t>OK-pas leerlingen</w:t>
      </w:r>
      <w:r w:rsidR="009C3C8B" w:rsidRPr="00897968">
        <w:rPr>
          <w:rFonts w:asciiTheme="minorHAnsi" w:hAnsiTheme="minorHAnsi" w:cstheme="minorHAnsi"/>
          <w:sz w:val="22"/>
        </w:rPr>
        <w:t xml:space="preserve"> in de school aanwezig zijn </w:t>
      </w:r>
    </w:p>
    <w:p w:rsidR="009C3C8B" w:rsidRPr="00897968" w:rsidRDefault="009C3C8B" w:rsidP="00897968">
      <w:pPr>
        <w:jc w:val="both"/>
        <w:rPr>
          <w:rFonts w:asciiTheme="minorHAnsi" w:hAnsiTheme="minorHAnsi" w:cstheme="minorHAnsi"/>
          <w:sz w:val="22"/>
        </w:rPr>
      </w:pPr>
      <w:r w:rsidRPr="00897968">
        <w:rPr>
          <w:rFonts w:asciiTheme="minorHAnsi" w:hAnsiTheme="minorHAnsi" w:cstheme="minorHAnsi"/>
          <w:sz w:val="22"/>
        </w:rPr>
        <w:t>Ann maakt hiervoor een gebruiksvriendelijke enquête  op Google Docs</w:t>
      </w:r>
      <w:r w:rsidR="0052592B" w:rsidRPr="00897968">
        <w:rPr>
          <w:rFonts w:asciiTheme="minorHAnsi" w:hAnsiTheme="minorHAnsi" w:cstheme="minorHAnsi"/>
          <w:sz w:val="22"/>
        </w:rPr>
        <w:t>.</w:t>
      </w:r>
    </w:p>
    <w:p w:rsidR="00962667" w:rsidRDefault="00962667" w:rsidP="00C962B6">
      <w:pPr>
        <w:jc w:val="both"/>
        <w:rPr>
          <w:rFonts w:asciiTheme="minorHAnsi" w:hAnsiTheme="minorHAnsi" w:cstheme="minorHAnsi"/>
          <w:sz w:val="22"/>
        </w:rPr>
      </w:pPr>
    </w:p>
    <w:p w:rsidR="006E463C" w:rsidRPr="00C962B6" w:rsidRDefault="006E463C" w:rsidP="006E463C">
      <w:pPr>
        <w:pStyle w:val="Lijstalinea"/>
        <w:numPr>
          <w:ilvl w:val="0"/>
          <w:numId w:val="7"/>
        </w:numPr>
        <w:shd w:val="clear" w:color="auto" w:fill="F2F2F2" w:themeFill="background1" w:themeFillShade="F2"/>
        <w:contextualSpacing w:val="0"/>
        <w:jc w:val="both"/>
        <w:rPr>
          <w:rFonts w:asciiTheme="minorHAnsi" w:hAnsiTheme="minorHAnsi" w:cstheme="minorHAnsi"/>
          <w:b/>
          <w:sz w:val="22"/>
        </w:rPr>
      </w:pPr>
      <w:r>
        <w:rPr>
          <w:rFonts w:asciiTheme="minorHAnsi" w:hAnsiTheme="minorHAnsi" w:cstheme="minorHAnsi"/>
          <w:b/>
          <w:sz w:val="22"/>
        </w:rPr>
        <w:t>SWOT-analyse LOP</w:t>
      </w:r>
    </w:p>
    <w:p w:rsidR="00962667" w:rsidRPr="00E93352" w:rsidRDefault="00962667" w:rsidP="00C962B6">
      <w:pPr>
        <w:jc w:val="both"/>
        <w:rPr>
          <w:rFonts w:asciiTheme="minorHAnsi" w:hAnsiTheme="minorHAnsi" w:cstheme="minorHAnsi"/>
          <w:sz w:val="24"/>
        </w:rPr>
      </w:pPr>
    </w:p>
    <w:p w:rsidR="006E463C" w:rsidRPr="00E93352" w:rsidRDefault="006E463C" w:rsidP="006E463C">
      <w:pPr>
        <w:jc w:val="both"/>
        <w:rPr>
          <w:rFonts w:asciiTheme="minorHAnsi" w:hAnsiTheme="minorHAnsi" w:cstheme="minorHAnsi"/>
          <w:sz w:val="22"/>
        </w:rPr>
      </w:pPr>
      <w:r w:rsidRPr="00E93352">
        <w:rPr>
          <w:rFonts w:asciiTheme="minorHAnsi" w:hAnsiTheme="minorHAnsi" w:cstheme="minorHAnsi"/>
          <w:sz w:val="22"/>
        </w:rPr>
        <w:t>Op de bijeenkomst van de Oost-Vlaamse LOP-voorzitters van 17/9 is verslag uitgebracht van het overleg tussen de Vlaamse vertegenwoordiging van LOP-voorzitters, het kabinet van de minister van Onderwijs en Vorming en de Commissie Onderwijs van het Vlaams Parlement.</w:t>
      </w:r>
    </w:p>
    <w:p w:rsidR="006E463C" w:rsidRPr="00E93352" w:rsidRDefault="006E463C" w:rsidP="006E463C">
      <w:pPr>
        <w:jc w:val="both"/>
        <w:rPr>
          <w:rFonts w:asciiTheme="minorHAnsi" w:hAnsiTheme="minorHAnsi" w:cstheme="minorHAnsi"/>
          <w:sz w:val="22"/>
        </w:rPr>
      </w:pPr>
    </w:p>
    <w:p w:rsidR="006E463C" w:rsidRPr="00E93352" w:rsidRDefault="006E463C" w:rsidP="006E463C">
      <w:pPr>
        <w:jc w:val="both"/>
        <w:rPr>
          <w:rFonts w:asciiTheme="minorHAnsi" w:hAnsiTheme="minorHAnsi" w:cstheme="minorHAnsi"/>
          <w:sz w:val="22"/>
        </w:rPr>
      </w:pPr>
      <w:r w:rsidRPr="00E93352">
        <w:rPr>
          <w:rFonts w:asciiTheme="minorHAnsi" w:hAnsiTheme="minorHAnsi" w:cstheme="minorHAnsi"/>
          <w:sz w:val="22"/>
        </w:rPr>
        <w:t xml:space="preserve">De nieuwste stap in dit overleg is dat aan de LOP’s gevraagd wordt om, in de vorm van een sterkte-zwakte-analyse (SWOT), een </w:t>
      </w:r>
      <w:r w:rsidR="00E93352" w:rsidRPr="00E93352">
        <w:rPr>
          <w:rFonts w:asciiTheme="minorHAnsi" w:hAnsiTheme="minorHAnsi" w:cstheme="minorHAnsi"/>
          <w:sz w:val="22"/>
        </w:rPr>
        <w:t>beperkte</w:t>
      </w:r>
      <w:r w:rsidRPr="00E93352">
        <w:rPr>
          <w:rFonts w:asciiTheme="minorHAnsi" w:hAnsiTheme="minorHAnsi" w:cstheme="minorHAnsi"/>
          <w:sz w:val="22"/>
        </w:rPr>
        <w:t xml:space="preserve"> zelfevaluatie-oefening te maken. Van die SWOT-analyses wordt een globaal rapport gemaakt. Op die manier kunnen het kabinet en het parlement over meer concrete gegevens beschikken in het kader van beslissingen over de toekomst van de LOP-werking. </w:t>
      </w:r>
    </w:p>
    <w:p w:rsidR="00E93352" w:rsidRPr="00E93352" w:rsidRDefault="00E93352" w:rsidP="006E463C">
      <w:pPr>
        <w:jc w:val="both"/>
        <w:rPr>
          <w:rFonts w:asciiTheme="minorHAnsi" w:hAnsiTheme="minorHAnsi" w:cstheme="minorHAnsi"/>
          <w:sz w:val="22"/>
        </w:rPr>
      </w:pPr>
    </w:p>
    <w:p w:rsidR="00E93352" w:rsidRPr="00E93352" w:rsidRDefault="00E93352" w:rsidP="006E463C">
      <w:pPr>
        <w:jc w:val="both"/>
        <w:rPr>
          <w:rFonts w:asciiTheme="minorHAnsi" w:hAnsiTheme="minorHAnsi" w:cstheme="minorHAnsi"/>
          <w:sz w:val="22"/>
        </w:rPr>
      </w:pPr>
      <w:r w:rsidRPr="00E93352">
        <w:rPr>
          <w:rFonts w:asciiTheme="minorHAnsi" w:hAnsiTheme="minorHAnsi" w:cstheme="minorHAnsi"/>
          <w:sz w:val="22"/>
        </w:rPr>
        <w:t>De stuurgroep beslist om dit binnen de vergadering zelf te doen en komt tot het resultaat in bijlage 2.</w:t>
      </w:r>
    </w:p>
    <w:p w:rsidR="00E93352" w:rsidRPr="00E93352" w:rsidRDefault="00E93352" w:rsidP="006E463C">
      <w:pPr>
        <w:jc w:val="both"/>
        <w:rPr>
          <w:rFonts w:asciiTheme="minorHAnsi" w:hAnsiTheme="minorHAnsi" w:cstheme="minorHAnsi"/>
          <w:sz w:val="22"/>
        </w:rPr>
      </w:pPr>
    </w:p>
    <w:p w:rsidR="00E93352" w:rsidRPr="00C962B6" w:rsidRDefault="00A51608" w:rsidP="00E93352">
      <w:pPr>
        <w:pStyle w:val="Lijstalinea"/>
        <w:numPr>
          <w:ilvl w:val="0"/>
          <w:numId w:val="7"/>
        </w:numPr>
        <w:shd w:val="clear" w:color="auto" w:fill="F2F2F2" w:themeFill="background1" w:themeFillShade="F2"/>
        <w:contextualSpacing w:val="0"/>
        <w:jc w:val="both"/>
        <w:rPr>
          <w:rFonts w:asciiTheme="minorHAnsi" w:hAnsiTheme="minorHAnsi" w:cstheme="minorHAnsi"/>
          <w:b/>
          <w:sz w:val="22"/>
        </w:rPr>
      </w:pPr>
      <w:r>
        <w:rPr>
          <w:rFonts w:asciiTheme="minorHAnsi" w:hAnsiTheme="minorHAnsi" w:cstheme="minorHAnsi"/>
          <w:b/>
          <w:sz w:val="22"/>
        </w:rPr>
        <w:t>Anderstalige nieu</w:t>
      </w:r>
      <w:r w:rsidR="006061CD">
        <w:rPr>
          <w:rFonts w:asciiTheme="minorHAnsi" w:hAnsiTheme="minorHAnsi" w:cstheme="minorHAnsi"/>
          <w:b/>
          <w:sz w:val="22"/>
        </w:rPr>
        <w:t>w</w:t>
      </w:r>
      <w:r>
        <w:rPr>
          <w:rFonts w:asciiTheme="minorHAnsi" w:hAnsiTheme="minorHAnsi" w:cstheme="minorHAnsi"/>
          <w:b/>
          <w:sz w:val="22"/>
        </w:rPr>
        <w:t xml:space="preserve">komers </w:t>
      </w:r>
      <w:r w:rsidR="00E93352">
        <w:rPr>
          <w:rFonts w:asciiTheme="minorHAnsi" w:hAnsiTheme="minorHAnsi" w:cstheme="minorHAnsi"/>
          <w:b/>
          <w:sz w:val="22"/>
        </w:rPr>
        <w:t>en integratie</w:t>
      </w:r>
    </w:p>
    <w:p w:rsidR="005F6612" w:rsidRPr="00C962B6" w:rsidRDefault="005F6612" w:rsidP="00C962B6">
      <w:pPr>
        <w:rPr>
          <w:rFonts w:asciiTheme="minorHAnsi" w:hAnsiTheme="minorHAnsi" w:cstheme="minorHAnsi"/>
          <w:sz w:val="22"/>
        </w:rPr>
      </w:pPr>
    </w:p>
    <w:p w:rsidR="005F6612" w:rsidRDefault="005362CC" w:rsidP="00C962B6">
      <w:pPr>
        <w:rPr>
          <w:rFonts w:asciiTheme="minorHAnsi" w:hAnsiTheme="minorHAnsi" w:cstheme="minorHAnsi"/>
          <w:sz w:val="22"/>
        </w:rPr>
      </w:pPr>
      <w:r>
        <w:rPr>
          <w:rFonts w:asciiTheme="minorHAnsi" w:hAnsiTheme="minorHAnsi" w:cstheme="minorHAnsi"/>
          <w:sz w:val="22"/>
        </w:rPr>
        <w:t>In Oudenaarde zijn momenteel 19 asielzoekers (allemaal alleenstaande mannen) en 24 erkende politieke vluchtelingen gehuisvest. Bij deze laatsten zijn ook gezinnen met kinderen</w:t>
      </w:r>
      <w:r w:rsidR="00594BE7">
        <w:rPr>
          <w:rFonts w:asciiTheme="minorHAnsi" w:hAnsiTheme="minorHAnsi" w:cstheme="minorHAnsi"/>
          <w:sz w:val="22"/>
        </w:rPr>
        <w:t xml:space="preserve">. We weten op dit moment niet of en in welke scholen </w:t>
      </w:r>
      <w:r>
        <w:rPr>
          <w:rFonts w:asciiTheme="minorHAnsi" w:hAnsiTheme="minorHAnsi" w:cstheme="minorHAnsi"/>
          <w:sz w:val="22"/>
        </w:rPr>
        <w:t xml:space="preserve">deze kinderen </w:t>
      </w:r>
      <w:r w:rsidR="00594BE7">
        <w:rPr>
          <w:rFonts w:asciiTheme="minorHAnsi" w:hAnsiTheme="minorHAnsi" w:cstheme="minorHAnsi"/>
          <w:sz w:val="22"/>
        </w:rPr>
        <w:t>precies</w:t>
      </w:r>
      <w:r>
        <w:rPr>
          <w:rFonts w:asciiTheme="minorHAnsi" w:hAnsiTheme="minorHAnsi" w:cstheme="minorHAnsi"/>
          <w:sz w:val="22"/>
        </w:rPr>
        <w:t xml:space="preserve"> zijn ingeschreven. Een rondvraag bij alle basisscholen leverde alleszins niet veel op: 4 anderstalige nieuwkomers  verdeeld over 3 scholen.</w:t>
      </w:r>
      <w:r w:rsidR="00594BE7">
        <w:rPr>
          <w:rFonts w:asciiTheme="minorHAnsi" w:hAnsiTheme="minorHAnsi" w:cstheme="minorHAnsi"/>
          <w:sz w:val="22"/>
        </w:rPr>
        <w:t xml:space="preserve"> In OKAN secundair onderwijs zijn ondertussen wel al 26 inschrijvingen, waarvan 12 tijdens de vakantie.</w:t>
      </w:r>
    </w:p>
    <w:p w:rsidR="005362CC" w:rsidRDefault="005362CC" w:rsidP="00C962B6">
      <w:pPr>
        <w:rPr>
          <w:rFonts w:asciiTheme="minorHAnsi" w:hAnsiTheme="minorHAnsi" w:cstheme="minorHAnsi"/>
          <w:sz w:val="22"/>
        </w:rPr>
      </w:pPr>
    </w:p>
    <w:p w:rsidR="00594BE7" w:rsidRDefault="00594BE7" w:rsidP="00C962B6">
      <w:pPr>
        <w:rPr>
          <w:rFonts w:asciiTheme="minorHAnsi" w:hAnsiTheme="minorHAnsi" w:cstheme="minorHAnsi"/>
          <w:sz w:val="22"/>
        </w:rPr>
      </w:pPr>
      <w:r>
        <w:rPr>
          <w:rFonts w:asciiTheme="minorHAnsi" w:hAnsiTheme="minorHAnsi" w:cstheme="minorHAnsi"/>
          <w:sz w:val="22"/>
        </w:rPr>
        <w:t>Het OCMW wil naar deze mensen de dienstverlening uitbreiden inzetten op kleinschalige, integratiebevorderende activiteiten met vrijwilligers of buddies: met hen eens meegaan naar de markt, naar het zwembad…</w:t>
      </w:r>
      <w:r w:rsidR="008F1C14">
        <w:rPr>
          <w:rFonts w:asciiTheme="minorHAnsi" w:hAnsiTheme="minorHAnsi" w:cstheme="minorHAnsi"/>
          <w:sz w:val="22"/>
        </w:rPr>
        <w:t xml:space="preserve"> Ook n</w:t>
      </w:r>
      <w:r>
        <w:rPr>
          <w:rFonts w:asciiTheme="minorHAnsi" w:hAnsiTheme="minorHAnsi" w:cstheme="minorHAnsi"/>
          <w:sz w:val="22"/>
        </w:rPr>
        <w:t xml:space="preserve">aar kinderen toe </w:t>
      </w:r>
      <w:r w:rsidR="008F1C14">
        <w:rPr>
          <w:rFonts w:asciiTheme="minorHAnsi" w:hAnsiTheme="minorHAnsi" w:cstheme="minorHAnsi"/>
          <w:sz w:val="22"/>
        </w:rPr>
        <w:t>kunnen zaken gebeuren: voorlezen, educatieve spelletjes, leren lezen… Als de scholen mensen kennen (kinderen en/of vrijwilligers) mogen ze die zeker toeleiden.</w:t>
      </w:r>
      <w:r w:rsidR="00F3650D">
        <w:rPr>
          <w:rFonts w:asciiTheme="minorHAnsi" w:hAnsiTheme="minorHAnsi" w:cstheme="minorHAnsi"/>
          <w:sz w:val="22"/>
        </w:rPr>
        <w:t xml:space="preserve"> In dit verband denken we ook aan Marjan Beugnies’ oproep om</w:t>
      </w:r>
      <w:r w:rsidR="001968EF">
        <w:rPr>
          <w:rFonts w:asciiTheme="minorHAnsi" w:hAnsiTheme="minorHAnsi" w:cstheme="minorHAnsi"/>
          <w:sz w:val="22"/>
        </w:rPr>
        <w:t xml:space="preserve"> als (scholen en) ouders </w:t>
      </w:r>
      <w:r w:rsidR="00F3650D">
        <w:rPr>
          <w:rFonts w:asciiTheme="minorHAnsi" w:hAnsiTheme="minorHAnsi" w:cstheme="minorHAnsi"/>
          <w:sz w:val="22"/>
        </w:rPr>
        <w:t xml:space="preserve"> ‘interculturele’ vriendschappen te bevorderen </w:t>
      </w:r>
      <w:r w:rsidR="001968EF">
        <w:rPr>
          <w:rFonts w:asciiTheme="minorHAnsi" w:hAnsiTheme="minorHAnsi" w:cstheme="minorHAnsi"/>
          <w:sz w:val="22"/>
        </w:rPr>
        <w:t xml:space="preserve">door bv. het thuis uitnodigen van kinderen op </w:t>
      </w:r>
      <w:r w:rsidR="00F3650D">
        <w:rPr>
          <w:rFonts w:asciiTheme="minorHAnsi" w:hAnsiTheme="minorHAnsi" w:cstheme="minorHAnsi"/>
          <w:sz w:val="22"/>
        </w:rPr>
        <w:t>woensdagnamiddagen</w:t>
      </w:r>
      <w:r w:rsidR="00F15F55">
        <w:rPr>
          <w:rFonts w:asciiTheme="minorHAnsi" w:hAnsiTheme="minorHAnsi" w:cstheme="minorHAnsi"/>
          <w:sz w:val="22"/>
        </w:rPr>
        <w:t xml:space="preserve"> of in het weekend.</w:t>
      </w:r>
      <w:bookmarkStart w:id="0" w:name="_GoBack"/>
      <w:bookmarkEnd w:id="0"/>
    </w:p>
    <w:p w:rsidR="005362CC" w:rsidRPr="00C962B6" w:rsidRDefault="005362CC" w:rsidP="00C962B6">
      <w:pPr>
        <w:rPr>
          <w:rFonts w:asciiTheme="minorHAnsi" w:hAnsiTheme="minorHAnsi" w:cstheme="minorHAnsi"/>
          <w:sz w:val="22"/>
        </w:rPr>
      </w:pPr>
    </w:p>
    <w:p w:rsidR="005F6612" w:rsidRDefault="005F6612" w:rsidP="00C962B6">
      <w:pPr>
        <w:rPr>
          <w:rFonts w:asciiTheme="minorHAnsi" w:hAnsiTheme="minorHAnsi" w:cstheme="minorHAnsi"/>
          <w:sz w:val="22"/>
        </w:rPr>
      </w:pPr>
    </w:p>
    <w:p w:rsidR="00A51608" w:rsidRPr="00C962B6" w:rsidRDefault="00A51608" w:rsidP="00C962B6">
      <w:pPr>
        <w:rPr>
          <w:rFonts w:asciiTheme="minorHAnsi" w:hAnsiTheme="minorHAnsi" w:cstheme="minorHAnsi"/>
          <w:sz w:val="22"/>
        </w:rPr>
      </w:pPr>
    </w:p>
    <w:p w:rsidR="00A51608" w:rsidRPr="00C962B6" w:rsidRDefault="00A51608" w:rsidP="00A51608">
      <w:pPr>
        <w:pStyle w:val="Lijstalinea"/>
        <w:numPr>
          <w:ilvl w:val="0"/>
          <w:numId w:val="7"/>
        </w:numPr>
        <w:shd w:val="clear" w:color="auto" w:fill="F2F2F2" w:themeFill="background1" w:themeFillShade="F2"/>
        <w:contextualSpacing w:val="0"/>
        <w:jc w:val="both"/>
        <w:rPr>
          <w:rFonts w:asciiTheme="minorHAnsi" w:hAnsiTheme="minorHAnsi" w:cstheme="minorHAnsi"/>
          <w:b/>
          <w:sz w:val="22"/>
        </w:rPr>
      </w:pPr>
      <w:r>
        <w:rPr>
          <w:rFonts w:asciiTheme="minorHAnsi" w:hAnsiTheme="minorHAnsi" w:cstheme="minorHAnsi"/>
          <w:b/>
          <w:sz w:val="22"/>
        </w:rPr>
        <w:t>Project vertelkoffers</w:t>
      </w:r>
    </w:p>
    <w:p w:rsidR="005F6612" w:rsidRPr="00C962B6" w:rsidRDefault="005F6612" w:rsidP="00C962B6">
      <w:pPr>
        <w:rPr>
          <w:rFonts w:asciiTheme="minorHAnsi" w:hAnsiTheme="minorHAnsi" w:cstheme="minorHAnsi"/>
          <w:sz w:val="22"/>
        </w:rPr>
      </w:pPr>
    </w:p>
    <w:p w:rsidR="005F6612" w:rsidRDefault="00A51608" w:rsidP="00C962B6">
      <w:pPr>
        <w:rPr>
          <w:rFonts w:asciiTheme="minorHAnsi" w:hAnsiTheme="minorHAnsi" w:cstheme="minorHAnsi"/>
          <w:sz w:val="22"/>
        </w:rPr>
      </w:pPr>
      <w:r>
        <w:rPr>
          <w:rFonts w:asciiTheme="minorHAnsi" w:hAnsiTheme="minorHAnsi" w:cstheme="minorHAnsi"/>
          <w:sz w:val="22"/>
        </w:rPr>
        <w:t xml:space="preserve">Op het einde van vorig schooljaar is beslist om te proberen werk  maken van een netoverstijgend project met vertelkoffers in samenwerking met de bibliotheek of spelotheek. </w:t>
      </w:r>
      <w:r w:rsidR="006061CD">
        <w:rPr>
          <w:rFonts w:asciiTheme="minorHAnsi" w:hAnsiTheme="minorHAnsi" w:cstheme="minorHAnsi"/>
          <w:sz w:val="22"/>
        </w:rPr>
        <w:t>Als hier een overeenkomst rond bereikt kan worden, wil h</w:t>
      </w:r>
      <w:r>
        <w:rPr>
          <w:rFonts w:asciiTheme="minorHAnsi" w:hAnsiTheme="minorHAnsi" w:cstheme="minorHAnsi"/>
          <w:sz w:val="22"/>
        </w:rPr>
        <w:t xml:space="preserve">et LOP hier </w:t>
      </w:r>
      <w:r w:rsidR="006061CD">
        <w:rPr>
          <w:rFonts w:asciiTheme="minorHAnsi" w:hAnsiTheme="minorHAnsi" w:cstheme="minorHAnsi"/>
          <w:sz w:val="22"/>
        </w:rPr>
        <w:t>het resterend budget van 2015 in investeren.</w:t>
      </w:r>
    </w:p>
    <w:p w:rsidR="006061CD" w:rsidRDefault="006061CD" w:rsidP="00C962B6">
      <w:pPr>
        <w:rPr>
          <w:rFonts w:asciiTheme="minorHAnsi" w:hAnsiTheme="minorHAnsi" w:cstheme="minorHAnsi"/>
          <w:sz w:val="22"/>
        </w:rPr>
      </w:pPr>
    </w:p>
    <w:p w:rsidR="006061CD" w:rsidRDefault="006061CD" w:rsidP="00C962B6">
      <w:pPr>
        <w:rPr>
          <w:rFonts w:asciiTheme="minorHAnsi" w:hAnsiTheme="minorHAnsi" w:cstheme="minorHAnsi"/>
          <w:sz w:val="22"/>
        </w:rPr>
      </w:pPr>
      <w:r>
        <w:rPr>
          <w:rFonts w:asciiTheme="minorHAnsi" w:hAnsiTheme="minorHAnsi" w:cstheme="minorHAnsi"/>
          <w:sz w:val="22"/>
        </w:rPr>
        <w:t xml:space="preserve">Luc neemt contact met de aangewezen medewerkers per schoolnet en met de bibliotheek en spelotheek. </w:t>
      </w:r>
    </w:p>
    <w:p w:rsidR="00584E1F" w:rsidRDefault="00584E1F" w:rsidP="00C962B6">
      <w:pPr>
        <w:rPr>
          <w:rFonts w:asciiTheme="minorHAnsi" w:hAnsiTheme="minorHAnsi" w:cstheme="minorHAnsi"/>
          <w:sz w:val="22"/>
        </w:rPr>
      </w:pPr>
    </w:p>
    <w:p w:rsidR="00584E1F" w:rsidRPr="00584E1F" w:rsidRDefault="00584E1F" w:rsidP="00584E1F">
      <w:pPr>
        <w:pStyle w:val="Lijstalinea"/>
        <w:numPr>
          <w:ilvl w:val="0"/>
          <w:numId w:val="7"/>
        </w:numPr>
        <w:shd w:val="clear" w:color="auto" w:fill="F2F2F2" w:themeFill="background1" w:themeFillShade="F2"/>
        <w:rPr>
          <w:rFonts w:asciiTheme="minorHAnsi" w:hAnsiTheme="minorHAnsi" w:cstheme="minorHAnsi"/>
          <w:b/>
          <w:sz w:val="22"/>
        </w:rPr>
      </w:pPr>
      <w:r w:rsidRPr="00584E1F">
        <w:rPr>
          <w:rFonts w:asciiTheme="minorHAnsi" w:hAnsiTheme="minorHAnsi" w:cstheme="minorHAnsi"/>
          <w:b/>
          <w:sz w:val="22"/>
        </w:rPr>
        <w:t>Varia</w:t>
      </w:r>
    </w:p>
    <w:p w:rsidR="00A51608" w:rsidRDefault="00A51608" w:rsidP="00C962B6">
      <w:pPr>
        <w:rPr>
          <w:rFonts w:asciiTheme="minorHAnsi" w:hAnsiTheme="minorHAnsi" w:cstheme="minorHAnsi"/>
          <w:sz w:val="22"/>
        </w:rPr>
      </w:pPr>
    </w:p>
    <w:p w:rsidR="00A51608" w:rsidRDefault="00584E1F" w:rsidP="00584E1F">
      <w:pPr>
        <w:rPr>
          <w:rFonts w:asciiTheme="minorHAnsi" w:hAnsiTheme="minorHAnsi" w:cstheme="minorHAnsi"/>
          <w:sz w:val="22"/>
        </w:rPr>
      </w:pPr>
      <w:r>
        <w:rPr>
          <w:rFonts w:asciiTheme="minorHAnsi" w:hAnsiTheme="minorHAnsi" w:cstheme="minorHAnsi"/>
          <w:sz w:val="22"/>
        </w:rPr>
        <w:t>7.1</w:t>
      </w:r>
      <w:r>
        <w:rPr>
          <w:rFonts w:asciiTheme="minorHAnsi" w:hAnsiTheme="minorHAnsi" w:cstheme="minorHAnsi"/>
          <w:sz w:val="22"/>
        </w:rPr>
        <w:tab/>
      </w:r>
      <w:r w:rsidRPr="00584E1F">
        <w:rPr>
          <w:rFonts w:asciiTheme="minorHAnsi" w:hAnsiTheme="minorHAnsi" w:cstheme="minorHAnsi"/>
          <w:sz w:val="22"/>
        </w:rPr>
        <w:t xml:space="preserve">Luc neemt contact met Jessy Wandels in verband </w:t>
      </w:r>
      <w:r>
        <w:rPr>
          <w:rFonts w:asciiTheme="minorHAnsi" w:hAnsiTheme="minorHAnsi" w:cstheme="minorHAnsi"/>
          <w:sz w:val="22"/>
        </w:rPr>
        <w:t>voor overleg</w:t>
      </w:r>
      <w:r w:rsidRPr="00584E1F">
        <w:rPr>
          <w:rFonts w:asciiTheme="minorHAnsi" w:hAnsiTheme="minorHAnsi" w:cstheme="minorHAnsi"/>
          <w:sz w:val="22"/>
        </w:rPr>
        <w:t xml:space="preserve"> met het LOP rond Huis van het Kind</w:t>
      </w:r>
    </w:p>
    <w:p w:rsidR="00584E1F" w:rsidRDefault="00584E1F" w:rsidP="00584E1F">
      <w:pPr>
        <w:rPr>
          <w:rFonts w:asciiTheme="minorHAnsi" w:hAnsiTheme="minorHAnsi" w:cstheme="minorHAnsi"/>
          <w:sz w:val="22"/>
        </w:rPr>
      </w:pPr>
    </w:p>
    <w:p w:rsidR="00584E1F" w:rsidRDefault="00584E1F" w:rsidP="00584E1F">
      <w:pPr>
        <w:rPr>
          <w:rFonts w:asciiTheme="minorHAnsi" w:hAnsiTheme="minorHAnsi" w:cstheme="minorHAnsi"/>
          <w:sz w:val="22"/>
        </w:rPr>
      </w:pPr>
      <w:r>
        <w:rPr>
          <w:rFonts w:asciiTheme="minorHAnsi" w:hAnsiTheme="minorHAnsi" w:cstheme="minorHAnsi"/>
          <w:sz w:val="22"/>
        </w:rPr>
        <w:t>7.2</w:t>
      </w:r>
      <w:r>
        <w:rPr>
          <w:rFonts w:asciiTheme="minorHAnsi" w:hAnsiTheme="minorHAnsi" w:cstheme="minorHAnsi"/>
          <w:sz w:val="22"/>
        </w:rPr>
        <w:tab/>
        <w:t>De oorspronkelijke datum 12/1/2016 voor een stuurgroep LOP Oudenaarde Basis wordt 19/1/2016 (om 9u)</w:t>
      </w:r>
    </w:p>
    <w:p w:rsidR="00584E1F" w:rsidRDefault="00584E1F" w:rsidP="00584E1F">
      <w:pPr>
        <w:rPr>
          <w:rFonts w:asciiTheme="minorHAnsi" w:hAnsiTheme="minorHAnsi" w:cstheme="minorHAnsi"/>
          <w:sz w:val="22"/>
        </w:rPr>
      </w:pPr>
    </w:p>
    <w:p w:rsidR="00584E1F" w:rsidRPr="00584E1F" w:rsidRDefault="00584E1F" w:rsidP="00584E1F">
      <w:pPr>
        <w:rPr>
          <w:rFonts w:asciiTheme="minorHAnsi" w:hAnsiTheme="minorHAnsi" w:cstheme="minorHAnsi"/>
          <w:sz w:val="22"/>
        </w:rPr>
      </w:pPr>
      <w:r>
        <w:rPr>
          <w:rFonts w:asciiTheme="minorHAnsi" w:hAnsiTheme="minorHAnsi" w:cstheme="minorHAnsi"/>
          <w:sz w:val="22"/>
        </w:rPr>
        <w:t>7.3</w:t>
      </w:r>
      <w:r>
        <w:rPr>
          <w:rFonts w:asciiTheme="minorHAnsi" w:hAnsiTheme="minorHAnsi" w:cstheme="minorHAnsi"/>
          <w:sz w:val="22"/>
        </w:rPr>
        <w:tab/>
        <w:t>In bijlage het aanbod van Odice (Agentschap Inburgering en Integratie). Desgewenst kan hier toelichting rond gegeven worden op een bijeenkomst van de stuurgroep.</w:t>
      </w:r>
    </w:p>
    <w:p w:rsidR="00A51608" w:rsidRDefault="00A51608" w:rsidP="00C962B6">
      <w:pPr>
        <w:rPr>
          <w:rFonts w:asciiTheme="minorHAnsi" w:hAnsiTheme="minorHAnsi" w:cstheme="minorHAnsi"/>
          <w:sz w:val="22"/>
        </w:rPr>
      </w:pPr>
    </w:p>
    <w:p w:rsidR="00A51608" w:rsidRDefault="00A51608" w:rsidP="00C962B6">
      <w:pPr>
        <w:rPr>
          <w:rFonts w:asciiTheme="minorHAnsi" w:hAnsiTheme="minorHAnsi" w:cstheme="minorHAnsi"/>
          <w:sz w:val="22"/>
        </w:rPr>
      </w:pPr>
    </w:p>
    <w:p w:rsidR="004E7026" w:rsidRPr="00C962B6" w:rsidRDefault="004E7026" w:rsidP="00C962B6">
      <w:pPr>
        <w:jc w:val="both"/>
        <w:rPr>
          <w:rFonts w:asciiTheme="minorHAnsi" w:hAnsiTheme="minorHAnsi" w:cstheme="minorHAnsi"/>
          <w:sz w:val="22"/>
        </w:rPr>
      </w:pPr>
    </w:p>
    <w:p w:rsidR="004E7026" w:rsidRPr="00C962B6" w:rsidRDefault="004E7026" w:rsidP="00C962B6">
      <w:pPr>
        <w:jc w:val="both"/>
        <w:rPr>
          <w:rFonts w:asciiTheme="minorHAnsi" w:hAnsiTheme="minorHAnsi" w:cstheme="minorHAnsi"/>
          <w:sz w:val="22"/>
        </w:rPr>
      </w:pPr>
    </w:p>
    <w:p w:rsidR="004E7026" w:rsidRPr="00C962B6" w:rsidRDefault="004E7026" w:rsidP="00C962B6">
      <w:pPr>
        <w:jc w:val="both"/>
        <w:rPr>
          <w:rFonts w:asciiTheme="minorHAnsi" w:hAnsiTheme="minorHAnsi" w:cstheme="minorHAnsi"/>
          <w:sz w:val="22"/>
        </w:rPr>
      </w:pPr>
    </w:p>
    <w:p w:rsidR="004E7026" w:rsidRPr="00C962B6" w:rsidRDefault="004E7026" w:rsidP="00C962B6">
      <w:pPr>
        <w:rPr>
          <w:rFonts w:asciiTheme="minorHAnsi" w:hAnsiTheme="minorHAnsi" w:cstheme="minorHAnsi"/>
          <w:sz w:val="22"/>
        </w:rPr>
      </w:pPr>
    </w:p>
    <w:sectPr w:rsidR="004E7026" w:rsidRPr="00C96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4E8"/>
    <w:multiLevelType w:val="hybridMultilevel"/>
    <w:tmpl w:val="9702D524"/>
    <w:lvl w:ilvl="0" w:tplc="C8C4B164">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058287D"/>
    <w:multiLevelType w:val="hybridMultilevel"/>
    <w:tmpl w:val="1FB23F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3F251EE2"/>
    <w:multiLevelType w:val="hybridMultilevel"/>
    <w:tmpl w:val="E2FEC8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BF11E6C"/>
    <w:multiLevelType w:val="hybridMultilevel"/>
    <w:tmpl w:val="C604FD7C"/>
    <w:lvl w:ilvl="0" w:tplc="ADDA00A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C563EDE"/>
    <w:multiLevelType w:val="hybridMultilevel"/>
    <w:tmpl w:val="2F02D45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52457614"/>
    <w:multiLevelType w:val="hybridMultilevel"/>
    <w:tmpl w:val="5DEA769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55D63802"/>
    <w:multiLevelType w:val="hybridMultilevel"/>
    <w:tmpl w:val="41E8BF7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nsid w:val="6A6C78B7"/>
    <w:multiLevelType w:val="hybridMultilevel"/>
    <w:tmpl w:val="B1C6AE06"/>
    <w:lvl w:ilvl="0" w:tplc="562080DA">
      <w:start w:val="1"/>
      <w:numFmt w:val="decimal"/>
      <w:lvlText w:val="%1."/>
      <w:lvlJc w:val="left"/>
      <w:pPr>
        <w:ind w:left="735" w:hanging="375"/>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6E574C93"/>
    <w:multiLevelType w:val="hybridMultilevel"/>
    <w:tmpl w:val="DC229890"/>
    <w:lvl w:ilvl="0" w:tplc="C8C4B164">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0E24C07"/>
    <w:multiLevelType w:val="hybridMultilevel"/>
    <w:tmpl w:val="D9B456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87"/>
    <w:rsid w:val="0000031A"/>
    <w:rsid w:val="00055887"/>
    <w:rsid w:val="000A4A4B"/>
    <w:rsid w:val="001968EF"/>
    <w:rsid w:val="001A0352"/>
    <w:rsid w:val="002B4E99"/>
    <w:rsid w:val="002C093D"/>
    <w:rsid w:val="003930DC"/>
    <w:rsid w:val="003F006D"/>
    <w:rsid w:val="004709B0"/>
    <w:rsid w:val="004E7026"/>
    <w:rsid w:val="0052592B"/>
    <w:rsid w:val="005362CC"/>
    <w:rsid w:val="00536CB6"/>
    <w:rsid w:val="00584E1F"/>
    <w:rsid w:val="00594BE7"/>
    <w:rsid w:val="005C35C2"/>
    <w:rsid w:val="005F6612"/>
    <w:rsid w:val="006061CD"/>
    <w:rsid w:val="00657C78"/>
    <w:rsid w:val="006E463C"/>
    <w:rsid w:val="007F291F"/>
    <w:rsid w:val="008354B8"/>
    <w:rsid w:val="00897968"/>
    <w:rsid w:val="008F1C14"/>
    <w:rsid w:val="00903E9E"/>
    <w:rsid w:val="009165FE"/>
    <w:rsid w:val="00962667"/>
    <w:rsid w:val="009B1673"/>
    <w:rsid w:val="009C3C8B"/>
    <w:rsid w:val="00A50834"/>
    <w:rsid w:val="00A51608"/>
    <w:rsid w:val="00AC0553"/>
    <w:rsid w:val="00B73860"/>
    <w:rsid w:val="00BB183F"/>
    <w:rsid w:val="00C962B6"/>
    <w:rsid w:val="00E462B3"/>
    <w:rsid w:val="00E93352"/>
    <w:rsid w:val="00E942AF"/>
    <w:rsid w:val="00F15F55"/>
    <w:rsid w:val="00F3650D"/>
    <w:rsid w:val="00FD10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E7026"/>
    <w:pPr>
      <w:ind w:left="720"/>
      <w:contextualSpacing/>
    </w:pPr>
  </w:style>
  <w:style w:type="paragraph" w:styleId="Ballontekst">
    <w:name w:val="Balloon Text"/>
    <w:basedOn w:val="Standaard"/>
    <w:link w:val="BallontekstChar"/>
    <w:uiPriority w:val="99"/>
    <w:semiHidden/>
    <w:unhideWhenUsed/>
    <w:rsid w:val="00FD10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0B8"/>
    <w:rPr>
      <w:rFonts w:ascii="Tahoma" w:hAnsi="Tahoma" w:cs="Tahoma"/>
      <w:sz w:val="16"/>
      <w:szCs w:val="16"/>
    </w:rPr>
  </w:style>
  <w:style w:type="table" w:styleId="Tabelraster">
    <w:name w:val="Table Grid"/>
    <w:basedOn w:val="Standaardtabel"/>
    <w:uiPriority w:val="59"/>
    <w:rsid w:val="00B73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B73860"/>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B73860"/>
    <w:rPr>
      <w:rFonts w:eastAsia="Times New Roman" w:cs="Times New Roman"/>
      <w:sz w:val="22"/>
      <w:szCs w:val="20"/>
      <w:lang w:val="nl" w:eastAsia="nl-NL"/>
    </w:rPr>
  </w:style>
  <w:style w:type="character" w:styleId="Zwaar">
    <w:name w:val="Strong"/>
    <w:basedOn w:val="Standaardalinea-lettertype"/>
    <w:qFormat/>
    <w:rsid w:val="00B738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E7026"/>
    <w:pPr>
      <w:ind w:left="720"/>
      <w:contextualSpacing/>
    </w:pPr>
  </w:style>
  <w:style w:type="paragraph" w:styleId="Ballontekst">
    <w:name w:val="Balloon Text"/>
    <w:basedOn w:val="Standaard"/>
    <w:link w:val="BallontekstChar"/>
    <w:uiPriority w:val="99"/>
    <w:semiHidden/>
    <w:unhideWhenUsed/>
    <w:rsid w:val="00FD10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0B8"/>
    <w:rPr>
      <w:rFonts w:ascii="Tahoma" w:hAnsi="Tahoma" w:cs="Tahoma"/>
      <w:sz w:val="16"/>
      <w:szCs w:val="16"/>
    </w:rPr>
  </w:style>
  <w:style w:type="table" w:styleId="Tabelraster">
    <w:name w:val="Table Grid"/>
    <w:basedOn w:val="Standaardtabel"/>
    <w:uiPriority w:val="59"/>
    <w:rsid w:val="00B73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B73860"/>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B73860"/>
    <w:rPr>
      <w:rFonts w:eastAsia="Times New Roman" w:cs="Times New Roman"/>
      <w:sz w:val="22"/>
      <w:szCs w:val="20"/>
      <w:lang w:val="nl" w:eastAsia="nl-NL"/>
    </w:rPr>
  </w:style>
  <w:style w:type="character" w:styleId="Zwaar">
    <w:name w:val="Strong"/>
    <w:basedOn w:val="Standaardalinea-lettertype"/>
    <w:qFormat/>
    <w:rsid w:val="00B73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4</Pages>
  <Words>1112</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27</cp:revision>
  <cp:lastPrinted>2015-09-22T06:13:00Z</cp:lastPrinted>
  <dcterms:created xsi:type="dcterms:W3CDTF">2015-05-29T21:14:00Z</dcterms:created>
  <dcterms:modified xsi:type="dcterms:W3CDTF">2015-10-02T14:24:00Z</dcterms:modified>
</cp:coreProperties>
</file>